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BA" w:rsidRPr="002513C2" w:rsidRDefault="00C00CBA" w:rsidP="00C00C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13C2">
        <w:rPr>
          <w:rFonts w:ascii="Times New Roman" w:hAnsi="Times New Roman" w:cs="Times New Roman"/>
          <w:b/>
          <w:sz w:val="32"/>
          <w:szCs w:val="32"/>
        </w:rPr>
        <w:t>Как расшифровать детские рисунки</w:t>
      </w:r>
    </w:p>
    <w:p w:rsidR="00C00CBA" w:rsidRPr="002513C2" w:rsidRDefault="00C00CBA" w:rsidP="00C00CBA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2235835</wp:posOffset>
            </wp:positionH>
            <wp:positionV relativeFrom="paragraph">
              <wp:posOffset>443865</wp:posOffset>
            </wp:positionV>
            <wp:extent cx="3623945" cy="2413000"/>
            <wp:effectExtent l="19050" t="0" r="0" b="0"/>
            <wp:wrapSquare wrapText="bothSides"/>
            <wp:docPr id="9" name="Рисунок 9" descr="Как расшифровать детские рисунки">
              <a:hlinkClick xmlns:a="http://schemas.openxmlformats.org/drawingml/2006/main" r:id="rId5" tooltip="&quot;Как расшифровать детские рисун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к расшифровать детские рисунки">
                      <a:hlinkClick r:id="rId5" tooltip="&quot;Как расшифровать детские рисун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945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13C2">
        <w:rPr>
          <w:rFonts w:ascii="Times New Roman" w:hAnsi="Times New Roman" w:cs="Times New Roman"/>
          <w:sz w:val="24"/>
          <w:szCs w:val="24"/>
        </w:rPr>
        <w:t>Рисунок ребенка передает его настроение, эмоции, чувства. Психологам он может рассказать о развитии и характере малыша. Но родители не всегда понимают художества своего крохи. Что же можно прочитать в детском рисунке?</w:t>
      </w:r>
    </w:p>
    <w:p w:rsidR="00C00CBA" w:rsidRPr="002513C2" w:rsidRDefault="00C00CBA" w:rsidP="00C00CBA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C00CBA" w:rsidRPr="002513C2" w:rsidRDefault="00C00CBA" w:rsidP="00C00CB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2513C2">
        <w:rPr>
          <w:rFonts w:ascii="Times New Roman" w:hAnsi="Times New Roman" w:cs="Times New Roman"/>
          <w:sz w:val="24"/>
          <w:szCs w:val="24"/>
        </w:rPr>
        <w:t xml:space="preserve">Когда ваш малыш с радостью показывает вам нарисованную картинку, расспросите кроху, что он нарисовал. Ведь каждый видит и интерпретирует рисунок по-своему. Как правило, первое впечатление наиболее полно характеризует рисунок: нравится либо не </w:t>
      </w:r>
      <w:proofErr w:type="gramStart"/>
      <w:r w:rsidRPr="002513C2">
        <w:rPr>
          <w:rFonts w:ascii="Times New Roman" w:hAnsi="Times New Roman" w:cs="Times New Roman"/>
          <w:sz w:val="24"/>
          <w:szCs w:val="24"/>
        </w:rPr>
        <w:t>нравится</w:t>
      </w:r>
      <w:proofErr w:type="gramEnd"/>
      <w:r w:rsidRPr="002513C2">
        <w:rPr>
          <w:rFonts w:ascii="Times New Roman" w:hAnsi="Times New Roman" w:cs="Times New Roman"/>
          <w:sz w:val="24"/>
          <w:szCs w:val="24"/>
        </w:rPr>
        <w:t>; светлый либо темный; тусклый – яркий; позитивный, доброжелательный либо агрессивный и пр. Выслушав пояснения ребенка, вам будет легче понять и представить, что он хотел изобразить. Вы сможете помочь ему в сложной ситуации, когда кроха не может передать словами, что происходит у него в душе, но пытается выразить это в своем рисунке.</w:t>
      </w:r>
    </w:p>
    <w:p w:rsidR="00C00CBA" w:rsidRPr="002513C2" w:rsidRDefault="00C00CBA" w:rsidP="00C00CB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2513C2">
        <w:rPr>
          <w:rFonts w:ascii="Times New Roman" w:hAnsi="Times New Roman" w:cs="Times New Roman"/>
          <w:sz w:val="24"/>
          <w:szCs w:val="24"/>
        </w:rPr>
        <w:t>Цвет, который малыш использовал во время рисования, является одним из самых ярких выражений его отношения к обстановке и людям. Использование для рисования пяти-шести цветов говорит о нормальном, среднем уровне эмоционального развития ребенка.</w:t>
      </w:r>
      <w:r w:rsidRPr="002513C2">
        <w:rPr>
          <w:rFonts w:ascii="Times New Roman" w:hAnsi="Times New Roman" w:cs="Times New Roman"/>
          <w:sz w:val="24"/>
          <w:szCs w:val="24"/>
        </w:rPr>
        <w:br/>
        <w:t>Если ребенок старше четырех лет рисует всего двумя или одним цветным карандашом, то это указывает на его негативное эмоциональное состояние в конкретный момент. Подумайте о том, чтобы наполнить жизнь крохи положительными эмоциями.</w:t>
      </w:r>
    </w:p>
    <w:p w:rsidR="00C00CBA" w:rsidRPr="002513C2" w:rsidRDefault="00C00CBA" w:rsidP="00C00CB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2513C2">
        <w:rPr>
          <w:rFonts w:ascii="Times New Roman" w:hAnsi="Times New Roman" w:cs="Times New Roman"/>
          <w:sz w:val="24"/>
          <w:szCs w:val="24"/>
        </w:rPr>
        <w:t>Сильное уменьшение или увеличение изображения, исправления, использование «мрачных» цветов, наблюдаемое вами в рисунках ребенка на протяжении длительного времени, могут свидетельствовать о его внутреннем психологическом дискомфорте, неблагополучии. Знайте, что это может говорить и о том, что ребенок не очень хорошо себя чувствует или его кто-то обидел.</w:t>
      </w:r>
    </w:p>
    <w:p w:rsidR="00C00CBA" w:rsidRPr="002513C2" w:rsidRDefault="00C00CBA" w:rsidP="00C00CB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2513C2">
        <w:rPr>
          <w:rFonts w:ascii="Times New Roman" w:hAnsi="Times New Roman" w:cs="Times New Roman"/>
          <w:sz w:val="24"/>
          <w:szCs w:val="24"/>
        </w:rPr>
        <w:t>Для детей старше пяти лет признаком повышенной тревожности могут служить штрихи и многочисленные исправления. Обратите внимание и на густо заштрихованные зрачки с преувеличенно большими глазами. Это может быть показателем того, что ребенок испытывает чувство страха.</w:t>
      </w:r>
    </w:p>
    <w:p w:rsidR="00C00CBA" w:rsidRDefault="00C00CBA" w:rsidP="00C00CBA">
      <w:pPr>
        <w:pStyle w:val="a4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2513C2">
        <w:rPr>
          <w:rFonts w:ascii="Times New Roman" w:hAnsi="Times New Roman" w:cs="Times New Roman"/>
          <w:sz w:val="24"/>
          <w:szCs w:val="24"/>
        </w:rPr>
        <w:t>Понаблюдайте за импульсивным ребенком. Часто такие дети рисуют размашисто, не доводят линии до конца. Если у вашего крохи легко меняется настроение, то в процессе рисования он обычно часто меняет силу нажима карандаша. У эмоционально и психологически неустойчивых, слабых малышей встречаются отсутствие деталей на рисунке, слабый нажим. Такие малыши быстро раздражаются и утомляются.</w:t>
      </w:r>
    </w:p>
    <w:p w:rsidR="00C00CBA" w:rsidRPr="002513C2" w:rsidRDefault="00C00CBA" w:rsidP="00C00CBA">
      <w:pPr>
        <w:pStyle w:val="a4"/>
        <w:ind w:left="10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Составитель: Иванова Л.Н., по материалам сайта</w:t>
      </w:r>
      <w:r w:rsidR="00C06428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-</w:t>
      </w:r>
      <w:r w:rsidRPr="002513C2">
        <w:rPr>
          <w:rFonts w:ascii="Times New Roman" w:hAnsi="Times New Roman" w:cs="Times New Roman"/>
          <w:sz w:val="20"/>
          <w:szCs w:val="20"/>
        </w:rPr>
        <w:t> </w:t>
      </w:r>
      <w:hyperlink r:id="rId7" w:anchor="ixzz3jdut8Xs7" w:history="1">
        <w:r w:rsidRPr="002513C2">
          <w:rPr>
            <w:rStyle w:val="a3"/>
            <w:rFonts w:ascii="Times New Roman" w:hAnsi="Times New Roman" w:cs="Times New Roman"/>
            <w:sz w:val="20"/>
            <w:szCs w:val="20"/>
          </w:rPr>
          <w:t>http://www.kakprosto.ru/kak-103393-kak-rasshifrovat-detskie-risunki#ixzz3jdut8Xs7</w:t>
        </w:r>
      </w:hyperlink>
    </w:p>
    <w:p w:rsidR="00D26CF6" w:rsidRDefault="00D26CF6"/>
    <w:sectPr w:rsidR="00D26CF6" w:rsidSect="00D2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43002"/>
    <w:multiLevelType w:val="hybridMultilevel"/>
    <w:tmpl w:val="3E5A6116"/>
    <w:lvl w:ilvl="0" w:tplc="1F6CC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00CBA"/>
    <w:rsid w:val="000C4704"/>
    <w:rsid w:val="00C00CBA"/>
    <w:rsid w:val="00C06428"/>
    <w:rsid w:val="00D2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C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CB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00C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kprosto.ru/kak-103393-kak-rasshifrovat-detskie-risun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t03.kakprosto.ru/images/article/2012/1/13/1_52551aca3126d52551aca312aa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2015-08-24T11:45:00Z</dcterms:created>
  <dcterms:modified xsi:type="dcterms:W3CDTF">2015-08-25T08:55:00Z</dcterms:modified>
</cp:coreProperties>
</file>