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32" w:rsidRPr="00C75A32" w:rsidRDefault="00C75A32" w:rsidP="00C75A32">
      <w:pPr>
        <w:pStyle w:val="1"/>
        <w:spacing w:before="0" w:after="216"/>
        <w:jc w:val="center"/>
        <w:textAlignment w:val="baseline"/>
        <w:rPr>
          <w:rFonts w:ascii="Times New Roman" w:hAnsi="Times New Roman" w:cs="Times New Roman"/>
          <w:caps/>
          <w:color w:val="555555"/>
          <w:sz w:val="40"/>
          <w:szCs w:val="40"/>
        </w:rPr>
      </w:pPr>
      <w:r w:rsidRPr="00C75A32">
        <w:rPr>
          <w:rFonts w:ascii="Times New Roman" w:hAnsi="Times New Roman" w:cs="Times New Roman"/>
          <w:caps/>
          <w:color w:val="FF0000"/>
          <w:sz w:val="40"/>
          <w:szCs w:val="40"/>
        </w:rPr>
        <w:t>МАТЕМАТИка</w:t>
      </w:r>
      <w:r w:rsidRPr="00C75A32">
        <w:rPr>
          <w:rFonts w:ascii="Times New Roman" w:hAnsi="Times New Roman" w:cs="Times New Roman"/>
          <w:caps/>
          <w:color w:val="FF0000"/>
          <w:sz w:val="40"/>
          <w:szCs w:val="40"/>
        </w:rPr>
        <w:t xml:space="preserve"> ДЛЯ ДОШКОЛЬНИКОВ</w:t>
      </w:r>
    </w:p>
    <w:p w:rsidR="00C75A32" w:rsidRPr="001E37B3" w:rsidRDefault="001E37B3" w:rsidP="001E37B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E37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CC97A7A" wp14:editId="686C7D39">
            <wp:simplePos x="0" y="0"/>
            <wp:positionH relativeFrom="column">
              <wp:posOffset>1270</wp:posOffset>
            </wp:positionH>
            <wp:positionV relativeFrom="paragraph">
              <wp:posOffset>71120</wp:posOffset>
            </wp:positionV>
            <wp:extent cx="3888105" cy="2430780"/>
            <wp:effectExtent l="0" t="0" r="0" b="7620"/>
            <wp:wrapSquare wrapText="bothSides"/>
            <wp:docPr id="1" name="Рисунок 1" descr="Игры математического содержания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 математического содержания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A32" w:rsidRPr="001E37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Начинать проводить </w:t>
      </w:r>
      <w:r w:rsidR="00C75A32" w:rsidRPr="001E37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математические занятия с ребенком</w:t>
      </w:r>
      <w:r w:rsidR="00C75A32" w:rsidRPr="001E37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можно уже с 1,5</w:t>
      </w:r>
      <w:r w:rsidR="00C75A32" w:rsidRPr="001E37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- 2</w:t>
      </w:r>
      <w:r w:rsidR="00C75A32" w:rsidRPr="001E37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лет, а если малыш очень способный – раньше. Несмотря на ранний возраст, дети уже могут понять самые простые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75A32" w:rsidRPr="001E37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арифметические действия (вычитание или сложение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C75A32" w:rsidRPr="001E37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C75A32" w:rsidRPr="001E37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Стоит помнить, что все дети развиваю</w:t>
      </w:r>
      <w:r w:rsidR="00C75A32" w:rsidRPr="001E37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тся по-разному и имеют разный интеллектуальный уровень развития</w:t>
      </w:r>
      <w:r w:rsidR="00C75A32" w:rsidRPr="001E37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75A32" w:rsidRPr="001E37B3" w:rsidRDefault="00C75A32" w:rsidP="001E37B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E37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E37B3" w:rsidRDefault="001E37B3" w:rsidP="001E37B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75A32" w:rsidRPr="00C75A32" w:rsidRDefault="00C75A32" w:rsidP="001E37B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75A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Арифметика для дошкольников</w:t>
      </w:r>
    </w:p>
    <w:p w:rsidR="00C75A32" w:rsidRPr="00C75A32" w:rsidRDefault="00C75A32" w:rsidP="001E37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Любое занятие</w:t>
      </w:r>
      <w:r w:rsidRPr="00C75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E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превратить в увлекательное </w:t>
      </w:r>
      <w:proofErr w:type="gramStart"/>
      <w:r w:rsidRPr="001E37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математические</w:t>
      </w:r>
      <w:proofErr w:type="gramEnd"/>
      <w:r w:rsidRPr="001E37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путешествие.</w:t>
      </w:r>
      <w:r w:rsidRPr="001E37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85A88" w:rsidRPr="001E37B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Не надо </w:t>
      </w:r>
      <w:r w:rsidRPr="00C75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заставлять заучивать ребенка все </w:t>
      </w:r>
      <w:r w:rsidR="00A85A88" w:rsidRPr="001E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на примеры до 10. В</w:t>
      </w:r>
      <w:r w:rsidRPr="00C75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ажнее объяснить ему суть чисел. Чтобы он понимал</w:t>
      </w:r>
      <w:r w:rsidR="00A85A88" w:rsidRPr="001E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мог представить, что значит 6, а что значит 8</w:t>
      </w:r>
      <w:r w:rsidRPr="00C75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Сколько предметов подразумевают эти цифры. И какими способами можно их получить.</w:t>
      </w:r>
    </w:p>
    <w:p w:rsidR="00C75A32" w:rsidRPr="00C75A32" w:rsidRDefault="00A85A88" w:rsidP="001E37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Просите ребенка посчитать, сколько яблок в корзине. Сколько груш</w:t>
      </w:r>
      <w:r w:rsidR="00C75A32" w:rsidRPr="00C75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нужно д</w:t>
      </w:r>
      <w:r w:rsidRPr="001E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пирога. Сколько останется конфет из 6, если мы</w:t>
      </w:r>
      <w:r w:rsidR="00C35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используем 4</w:t>
      </w:r>
      <w:r w:rsidRPr="001E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</w:t>
      </w:r>
      <w:r w:rsidR="00C35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2? Возьмите 3</w:t>
      </w:r>
      <w:r w:rsidR="00C75A32" w:rsidRPr="00C75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E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огурчика и сравните с 5 яблоками: по форме</w:t>
      </w:r>
      <w:r w:rsidR="00C75A32" w:rsidRPr="00C75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E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размеру, величине.</w:t>
      </w:r>
    </w:p>
    <w:p w:rsidR="00C75A32" w:rsidRDefault="00C75A32" w:rsidP="001E37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можете сами убедиться, что объяснить значение чисел</w:t>
      </w:r>
      <w:r w:rsidR="00A85A88" w:rsidRPr="001E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своему</w:t>
      </w:r>
      <w:r w:rsidRPr="00C75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ребенку довольно просто, не имея под руками каких-то специальных предметов. Достаточно использовать окружающие предметы. Играйте с мячиком</w:t>
      </w:r>
      <w:r w:rsidR="00A85A88" w:rsidRPr="001E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75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85A88" w:rsidRPr="001E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Pr="00C75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читайте все, что видите по </w:t>
      </w:r>
      <w:r w:rsidR="00A85A88" w:rsidRPr="001E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пути</w:t>
      </w:r>
      <w:r w:rsidRPr="00C75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C35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гости,</w:t>
      </w:r>
      <w:bookmarkStart w:id="0" w:name="_GoBack"/>
      <w:bookmarkEnd w:id="0"/>
      <w:r w:rsidRPr="00C75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сад и обратно</w:t>
      </w:r>
      <w:r w:rsidR="00A85A88" w:rsidRPr="001E37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Предложите малышу делать 4 прыжка на правой ноге, а потом 4 прыжка на левой, пройтись 5 шагов на пятках, и потом 8</w:t>
      </w:r>
      <w:r w:rsidRPr="00C75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носочках.</w:t>
      </w:r>
    </w:p>
    <w:p w:rsidR="001E37B3" w:rsidRPr="00C75A32" w:rsidRDefault="001E37B3" w:rsidP="001E37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5A32" w:rsidRPr="001E37B3" w:rsidRDefault="00C75A32" w:rsidP="001E37B3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1E37B3">
        <w:rPr>
          <w:color w:val="333333"/>
          <w:sz w:val="28"/>
          <w:szCs w:val="28"/>
        </w:rPr>
        <w:t>Геометрия в игре для дошкольников</w:t>
      </w:r>
    </w:p>
    <w:p w:rsidR="00C75A32" w:rsidRPr="001E37B3" w:rsidRDefault="00A85A88" w:rsidP="001E37B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1E37B3">
        <w:rPr>
          <w:color w:val="333333"/>
          <w:sz w:val="28"/>
          <w:szCs w:val="28"/>
        </w:rPr>
        <w:t>     Кроме изучения цифр детям</w:t>
      </w:r>
      <w:r w:rsidR="00C75A32" w:rsidRPr="001E37B3">
        <w:rPr>
          <w:color w:val="333333"/>
          <w:sz w:val="28"/>
          <w:szCs w:val="28"/>
        </w:rPr>
        <w:t xml:space="preserve"> важно уметь различать геометрические фигуры, знать их названия, отличать треугольник от круга</w:t>
      </w:r>
      <w:r w:rsidRPr="001E37B3">
        <w:rPr>
          <w:color w:val="333333"/>
          <w:sz w:val="28"/>
          <w:szCs w:val="28"/>
        </w:rPr>
        <w:t xml:space="preserve"> и квадрата</w:t>
      </w:r>
      <w:r w:rsidR="00C75A32" w:rsidRPr="001E37B3">
        <w:rPr>
          <w:color w:val="333333"/>
          <w:sz w:val="28"/>
          <w:szCs w:val="28"/>
        </w:rPr>
        <w:t xml:space="preserve">. Изучение фигур можно начинать с простого и подручного </w:t>
      </w:r>
      <w:r w:rsidRPr="001E37B3">
        <w:rPr>
          <w:color w:val="333333"/>
          <w:sz w:val="28"/>
          <w:szCs w:val="28"/>
        </w:rPr>
        <w:t>материала: тарелка – круг, шарик</w:t>
      </w:r>
      <w:r w:rsidR="00C75A32" w:rsidRPr="001E37B3">
        <w:rPr>
          <w:color w:val="333333"/>
          <w:sz w:val="28"/>
          <w:szCs w:val="28"/>
        </w:rPr>
        <w:t xml:space="preserve"> – шар, сыр – треугольник и т.д.</w:t>
      </w:r>
      <w:r w:rsidR="001E37B3" w:rsidRPr="001E37B3">
        <w:rPr>
          <w:color w:val="333333"/>
          <w:sz w:val="28"/>
          <w:szCs w:val="28"/>
        </w:rPr>
        <w:t xml:space="preserve"> </w:t>
      </w:r>
      <w:r w:rsidR="00C75A32" w:rsidRPr="001E37B3">
        <w:rPr>
          <w:color w:val="333333"/>
          <w:sz w:val="28"/>
          <w:szCs w:val="28"/>
        </w:rPr>
        <w:t>Начинайте с простого, просите ребенка найти сначала предмет одной формы,</w:t>
      </w:r>
      <w:r w:rsidR="001E37B3" w:rsidRPr="001E37B3">
        <w:rPr>
          <w:color w:val="333333"/>
          <w:sz w:val="28"/>
          <w:szCs w:val="28"/>
        </w:rPr>
        <w:t xml:space="preserve"> </w:t>
      </w:r>
      <w:proofErr w:type="gramStart"/>
      <w:r w:rsidR="001E37B3" w:rsidRPr="001E37B3">
        <w:rPr>
          <w:color w:val="333333"/>
          <w:sz w:val="28"/>
          <w:szCs w:val="28"/>
        </w:rPr>
        <w:t>например</w:t>
      </w:r>
      <w:proofErr w:type="gramEnd"/>
      <w:r w:rsidR="001E37B3" w:rsidRPr="001E37B3">
        <w:rPr>
          <w:color w:val="333333"/>
          <w:sz w:val="28"/>
          <w:szCs w:val="28"/>
        </w:rPr>
        <w:t xml:space="preserve"> что есть в комнате к</w:t>
      </w:r>
      <w:r w:rsidRPr="001E37B3">
        <w:rPr>
          <w:color w:val="333333"/>
          <w:sz w:val="28"/>
          <w:szCs w:val="28"/>
        </w:rPr>
        <w:t>руглое,</w:t>
      </w:r>
      <w:r w:rsidR="00C75A32" w:rsidRPr="001E37B3">
        <w:rPr>
          <w:color w:val="333333"/>
          <w:sz w:val="28"/>
          <w:szCs w:val="28"/>
        </w:rPr>
        <w:t xml:space="preserve"> со временем усложняя задание – найти предметы </w:t>
      </w:r>
      <w:r w:rsidR="001E37B3" w:rsidRPr="001E37B3">
        <w:rPr>
          <w:color w:val="333333"/>
          <w:sz w:val="28"/>
          <w:szCs w:val="28"/>
        </w:rPr>
        <w:t xml:space="preserve">их </w:t>
      </w:r>
      <w:r w:rsidR="00C75A32" w:rsidRPr="001E37B3">
        <w:rPr>
          <w:color w:val="333333"/>
          <w:sz w:val="28"/>
          <w:szCs w:val="28"/>
        </w:rPr>
        <w:t>2</w:t>
      </w:r>
      <w:r w:rsidR="001E37B3" w:rsidRPr="001E37B3">
        <w:rPr>
          <w:color w:val="333333"/>
          <w:sz w:val="28"/>
          <w:szCs w:val="28"/>
        </w:rPr>
        <w:t>-х</w:t>
      </w:r>
      <w:r w:rsidR="00C75A32" w:rsidRPr="001E37B3">
        <w:rPr>
          <w:color w:val="333333"/>
          <w:sz w:val="28"/>
          <w:szCs w:val="28"/>
        </w:rPr>
        <w:t xml:space="preserve"> или 3</w:t>
      </w:r>
      <w:r w:rsidR="001E37B3" w:rsidRPr="001E37B3">
        <w:rPr>
          <w:color w:val="333333"/>
          <w:sz w:val="28"/>
          <w:szCs w:val="28"/>
        </w:rPr>
        <w:t>-х</w:t>
      </w:r>
      <w:r w:rsidR="00C75A32" w:rsidRPr="001E37B3">
        <w:rPr>
          <w:color w:val="333333"/>
          <w:sz w:val="28"/>
          <w:szCs w:val="28"/>
        </w:rPr>
        <w:t xml:space="preserve"> форм. Покажите, как две</w:t>
      </w:r>
      <w:r w:rsidR="001E37B3" w:rsidRPr="001E37B3">
        <w:rPr>
          <w:color w:val="333333"/>
          <w:sz w:val="28"/>
          <w:szCs w:val="28"/>
        </w:rPr>
        <w:t xml:space="preserve"> или три</w:t>
      </w:r>
      <w:r w:rsidR="00C75A32" w:rsidRPr="001E37B3">
        <w:rPr>
          <w:color w:val="333333"/>
          <w:sz w:val="28"/>
          <w:szCs w:val="28"/>
        </w:rPr>
        <w:t xml:space="preserve"> одинаковые фигуры могут превращаться в одну другую, как можно составлять из имеющихся геометрических фигур новые</w:t>
      </w:r>
      <w:proofErr w:type="gramStart"/>
      <w:r w:rsidR="001E37B3" w:rsidRPr="001E37B3">
        <w:rPr>
          <w:color w:val="333333"/>
          <w:sz w:val="28"/>
          <w:szCs w:val="28"/>
        </w:rPr>
        <w:t xml:space="preserve"> </w:t>
      </w:r>
      <w:r w:rsidR="00C75A32" w:rsidRPr="001E37B3">
        <w:rPr>
          <w:color w:val="333333"/>
          <w:sz w:val="28"/>
          <w:szCs w:val="28"/>
        </w:rPr>
        <w:t>.</w:t>
      </w:r>
      <w:proofErr w:type="gramEnd"/>
      <w:r w:rsidR="00C75A32" w:rsidRPr="001E37B3">
        <w:rPr>
          <w:color w:val="333333"/>
          <w:sz w:val="28"/>
          <w:szCs w:val="28"/>
        </w:rPr>
        <w:t xml:space="preserve">Составляйте </w:t>
      </w:r>
      <w:r w:rsidR="001E37B3" w:rsidRPr="001E37B3">
        <w:rPr>
          <w:color w:val="333333"/>
          <w:sz w:val="28"/>
          <w:szCs w:val="28"/>
        </w:rPr>
        <w:t xml:space="preserve">геометрические </w:t>
      </w:r>
      <w:r w:rsidR="00C75A32" w:rsidRPr="001E37B3">
        <w:rPr>
          <w:color w:val="333333"/>
          <w:sz w:val="28"/>
          <w:szCs w:val="28"/>
        </w:rPr>
        <w:t xml:space="preserve">фигуры из счетных палочек, спичек. Просите малыша составить какую-то определенную фигуру из </w:t>
      </w:r>
      <w:r w:rsidR="001E37B3" w:rsidRPr="001E37B3">
        <w:rPr>
          <w:color w:val="333333"/>
          <w:sz w:val="28"/>
          <w:szCs w:val="28"/>
        </w:rPr>
        <w:t>5 – 6 палочек</w:t>
      </w:r>
      <w:proofErr w:type="gramStart"/>
      <w:r w:rsidR="001E37B3" w:rsidRPr="001E37B3">
        <w:rPr>
          <w:color w:val="333333"/>
          <w:sz w:val="28"/>
          <w:szCs w:val="28"/>
        </w:rPr>
        <w:t xml:space="preserve"> Н</w:t>
      </w:r>
      <w:proofErr w:type="gramEnd"/>
      <w:r w:rsidR="00C75A32" w:rsidRPr="001E37B3">
        <w:rPr>
          <w:color w:val="333333"/>
          <w:sz w:val="28"/>
          <w:szCs w:val="28"/>
        </w:rPr>
        <w:t>е забывайте постепенно усложнять задания, чтобы игра ребенку не наскучила.</w:t>
      </w:r>
    </w:p>
    <w:p w:rsidR="00C75A32" w:rsidRDefault="001E37B3" w:rsidP="001E37B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333333"/>
          <w:sz w:val="23"/>
          <w:szCs w:val="23"/>
        </w:rPr>
      </w:pPr>
      <w:r w:rsidRPr="001E37B3">
        <w:rPr>
          <w:color w:val="333333"/>
          <w:sz w:val="28"/>
          <w:szCs w:val="28"/>
        </w:rPr>
        <w:t>Для своего малыша</w:t>
      </w:r>
      <w:r w:rsidR="00C75A32" w:rsidRPr="001E37B3">
        <w:rPr>
          <w:color w:val="333333"/>
          <w:sz w:val="28"/>
          <w:szCs w:val="28"/>
        </w:rPr>
        <w:t xml:space="preserve"> вы можете сами придумывать интересные игры, исходя из личных предпочтений и возможностей малыша. Никогд</w:t>
      </w:r>
      <w:r w:rsidRPr="001E37B3">
        <w:rPr>
          <w:color w:val="333333"/>
          <w:sz w:val="28"/>
          <w:szCs w:val="28"/>
        </w:rPr>
        <w:t>а не заставляйте ребенка</w:t>
      </w:r>
      <w:r w:rsidR="00C75A32" w:rsidRPr="001E37B3">
        <w:rPr>
          <w:color w:val="333333"/>
          <w:sz w:val="28"/>
          <w:szCs w:val="28"/>
        </w:rPr>
        <w:t>, если он этого не хочет, предложите поиграть немного позже, возможно в другую игру. Отнеситесь с п</w:t>
      </w:r>
      <w:r w:rsidRPr="001E37B3">
        <w:rPr>
          <w:color w:val="333333"/>
          <w:sz w:val="28"/>
          <w:szCs w:val="28"/>
        </w:rPr>
        <w:t>ониманием к малышу</w:t>
      </w:r>
      <w:r w:rsidR="00C75A32" w:rsidRPr="001E37B3">
        <w:rPr>
          <w:color w:val="333333"/>
          <w:sz w:val="28"/>
          <w:szCs w:val="28"/>
        </w:rPr>
        <w:t xml:space="preserve"> и постарайтесь получить удовольствие вместе с ним</w:t>
      </w:r>
      <w:r w:rsidR="00C75A32">
        <w:rPr>
          <w:rFonts w:ascii="Verdana" w:hAnsi="Verdana"/>
          <w:color w:val="333333"/>
          <w:sz w:val="23"/>
          <w:szCs w:val="23"/>
        </w:rPr>
        <w:t>.</w:t>
      </w:r>
    </w:p>
    <w:p w:rsidR="00C75A32" w:rsidRDefault="00C75A32"/>
    <w:p w:rsidR="001E37B3" w:rsidRDefault="001E37B3" w:rsidP="001E37B3">
      <w:pPr>
        <w:spacing w:line="240" w:lineRule="auto"/>
        <w:jc w:val="right"/>
      </w:pPr>
      <w:r>
        <w:t>Составитель: педагог-психолог Н.И. Снежко</w:t>
      </w:r>
    </w:p>
    <w:p w:rsidR="001E37B3" w:rsidRDefault="001E37B3" w:rsidP="00C3504B">
      <w:pPr>
        <w:spacing w:line="240" w:lineRule="auto"/>
        <w:jc w:val="right"/>
      </w:pPr>
      <w:r>
        <w:t xml:space="preserve">Источник: </w:t>
      </w:r>
      <w:r w:rsidRPr="001E37B3">
        <w:t>http://razvitiedetei.info/razvivayushhie-igry/igry-matematicheskogo-soderzhaniya-dlya-doshkolnikov.html</w:t>
      </w:r>
    </w:p>
    <w:sectPr w:rsidR="001E37B3" w:rsidSect="00C75A3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1A"/>
    <w:rsid w:val="000A5EA2"/>
    <w:rsid w:val="001E37B3"/>
    <w:rsid w:val="0029761A"/>
    <w:rsid w:val="00A85A88"/>
    <w:rsid w:val="00C3504B"/>
    <w:rsid w:val="00C75A32"/>
    <w:rsid w:val="00E1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5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5A32"/>
  </w:style>
  <w:style w:type="character" w:styleId="a4">
    <w:name w:val="Strong"/>
    <w:basedOn w:val="a0"/>
    <w:uiPriority w:val="22"/>
    <w:qFormat/>
    <w:rsid w:val="00C75A32"/>
    <w:rPr>
      <w:b/>
      <w:bCs/>
    </w:rPr>
  </w:style>
  <w:style w:type="character" w:styleId="a5">
    <w:name w:val="Hyperlink"/>
    <w:basedOn w:val="a0"/>
    <w:uiPriority w:val="99"/>
    <w:semiHidden/>
    <w:unhideWhenUsed/>
    <w:rsid w:val="00C75A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5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7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5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5A32"/>
  </w:style>
  <w:style w:type="character" w:styleId="a4">
    <w:name w:val="Strong"/>
    <w:basedOn w:val="a0"/>
    <w:uiPriority w:val="22"/>
    <w:qFormat/>
    <w:rsid w:val="00C75A32"/>
    <w:rPr>
      <w:b/>
      <w:bCs/>
    </w:rPr>
  </w:style>
  <w:style w:type="character" w:styleId="a5">
    <w:name w:val="Hyperlink"/>
    <w:basedOn w:val="a0"/>
    <w:uiPriority w:val="99"/>
    <w:semiHidden/>
    <w:unhideWhenUsed/>
    <w:rsid w:val="00C75A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5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7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2016-08-22T11:43:00Z</dcterms:created>
  <dcterms:modified xsi:type="dcterms:W3CDTF">2016-08-22T12:17:00Z</dcterms:modified>
</cp:coreProperties>
</file>