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6A7" w:rsidRDefault="006E66A7" w:rsidP="006E66A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48"/>
          <w:lang w:eastAsia="ru-RU"/>
        </w:rPr>
      </w:pPr>
      <w:r w:rsidRPr="006E66A7"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48"/>
          <w:lang w:eastAsia="ru-RU"/>
        </w:rPr>
        <w:t>Стресс в детском возрасте</w:t>
      </w:r>
    </w:p>
    <w:p w:rsidR="006E66A7" w:rsidRPr="006E66A7" w:rsidRDefault="006E66A7" w:rsidP="00543D7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3D7F">
        <w:rPr>
          <w:noProof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1" wp14:anchorId="63A54034" wp14:editId="559CEFBE">
            <wp:simplePos x="0" y="0"/>
            <wp:positionH relativeFrom="column">
              <wp:posOffset>3810</wp:posOffset>
            </wp:positionH>
            <wp:positionV relativeFrom="paragraph">
              <wp:posOffset>40640</wp:posOffset>
            </wp:positionV>
            <wp:extent cx="1600200" cy="2182495"/>
            <wp:effectExtent l="0" t="0" r="0" b="8255"/>
            <wp:wrapSquare wrapText="bothSides"/>
            <wp:docPr id="2" name="Рисунок 2" descr="детская психология, статьи по детской психолог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ская психология, статьи по детской психологи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182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66A7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Что такое стресс?</w:t>
      </w:r>
    </w:p>
    <w:p w:rsidR="006E66A7" w:rsidRPr="006E66A7" w:rsidRDefault="00E57F97" w:rsidP="006E66A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3D7F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="006E66A7" w:rsidRPr="006E66A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тресс - это психический механизм защиты внутреннего мира ребенка. Когда привычный ход вещей нарушается любым </w:t>
      </w:r>
      <w:r w:rsidR="00644831">
        <w:rPr>
          <w:rFonts w:ascii="Times New Roman" w:eastAsia="Times New Roman" w:hAnsi="Times New Roman" w:cs="Times New Roman"/>
          <w:sz w:val="27"/>
          <w:szCs w:val="27"/>
          <w:lang w:eastAsia="ru-RU"/>
        </w:rPr>
        <w:t>нововведением для психики ребенка</w:t>
      </w:r>
      <w:r w:rsidR="006E66A7" w:rsidRPr="006E66A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6E66A7" w:rsidRPr="006E66A7" w:rsidRDefault="006E66A7" w:rsidP="006E66A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E66A7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Причины стресса у детей</w:t>
      </w:r>
    </w:p>
    <w:p w:rsidR="006E66A7" w:rsidRPr="006E66A7" w:rsidRDefault="006E66A7" w:rsidP="006E66A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E66A7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 правило, необходимость разлучаться с близкими людьми, начиная от похода в детский сад и заканчивая самостоятельным посещением туалета, перем</w:t>
      </w:r>
      <w:r w:rsidR="00E57F97" w:rsidRPr="00543D7F">
        <w:rPr>
          <w:rFonts w:ascii="Times New Roman" w:eastAsia="Times New Roman" w:hAnsi="Times New Roman" w:cs="Times New Roman"/>
          <w:sz w:val="27"/>
          <w:szCs w:val="27"/>
          <w:lang w:eastAsia="ru-RU"/>
        </w:rPr>
        <w:t>ены в привычном течении жизни и</w:t>
      </w:r>
      <w:r w:rsidRPr="006E66A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E57F97" w:rsidRPr="00543D7F">
        <w:rPr>
          <w:rFonts w:ascii="Times New Roman" w:eastAsia="Times New Roman" w:hAnsi="Times New Roman" w:cs="Times New Roman"/>
          <w:sz w:val="27"/>
          <w:szCs w:val="27"/>
          <w:lang w:eastAsia="ru-RU"/>
        </w:rPr>
        <w:t>т</w:t>
      </w:r>
      <w:r w:rsidRPr="006E66A7">
        <w:rPr>
          <w:rFonts w:ascii="Times New Roman" w:eastAsia="Times New Roman" w:hAnsi="Times New Roman" w:cs="Times New Roman"/>
          <w:sz w:val="27"/>
          <w:szCs w:val="27"/>
          <w:lang w:eastAsia="ru-RU"/>
        </w:rPr>
        <w:t>елевизионные программы. Часто неизбежные стрессы связаны с расставанием, посещением вр</w:t>
      </w:r>
      <w:r w:rsidR="00E57F97" w:rsidRPr="00543D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ача или </w:t>
      </w:r>
      <w:r w:rsidRPr="006E66A7">
        <w:rPr>
          <w:rFonts w:ascii="Times New Roman" w:eastAsia="Times New Roman" w:hAnsi="Times New Roman" w:cs="Times New Roman"/>
          <w:sz w:val="27"/>
          <w:szCs w:val="27"/>
          <w:lang w:eastAsia="ru-RU"/>
        </w:rPr>
        <w:t>больницей. Отношение ребенка к этим событиям связано в первую очередь с тем, как их переживает взрослый – дети заражаются от тревожности родителей.</w:t>
      </w:r>
    </w:p>
    <w:p w:rsidR="006E66A7" w:rsidRPr="006E66A7" w:rsidRDefault="006E66A7" w:rsidP="00543D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E66A7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Распространенная причина стресса – это развод родителей. Мир малыша состоит из двух половинок: маминой и папиной. И когда эти половинки разъединяются, раскалываются, он испытывает порой настоящие физические страдания. Взрослые должны об этом помнить. У ребенка начинает болеть голова, снятся страшные сны. Иногда он ищет для себя опасную ситуацию, которая кончается травмой.</w:t>
      </w:r>
    </w:p>
    <w:p w:rsidR="006E66A7" w:rsidRPr="006E66A7" w:rsidRDefault="006E66A7" w:rsidP="00543D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E66A7">
        <w:rPr>
          <w:rFonts w:ascii="Times New Roman" w:eastAsia="Times New Roman" w:hAnsi="Times New Roman" w:cs="Times New Roman"/>
          <w:sz w:val="27"/>
          <w:szCs w:val="27"/>
          <w:lang w:eastAsia="ru-RU"/>
        </w:rPr>
        <w:t>У детей разного</w:t>
      </w:r>
      <w:r w:rsidR="007E640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возраста</w:t>
      </w:r>
      <w:r w:rsidRPr="006E66A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bookmarkStart w:id="0" w:name="_GoBack"/>
      <w:bookmarkEnd w:id="0"/>
      <w:r w:rsidRPr="006E66A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причины возникновения стресса различны. Это связано с тем, что в разном возрасте у ребенка различные "зоны психической чувствительности", которые наиболее ранимы и подвержены стрессу.</w:t>
      </w:r>
    </w:p>
    <w:p w:rsidR="006E66A7" w:rsidRPr="006E66A7" w:rsidRDefault="006E66A7" w:rsidP="006E66A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E66A7">
        <w:rPr>
          <w:rFonts w:ascii="Times New Roman" w:eastAsia="Times New Roman" w:hAnsi="Times New Roman" w:cs="Times New Roman"/>
          <w:color w:val="FF3399"/>
          <w:sz w:val="27"/>
          <w:szCs w:val="27"/>
          <w:lang w:eastAsia="ru-RU"/>
        </w:rPr>
        <w:t>Продолжительность.</w:t>
      </w:r>
      <w:r w:rsidRPr="00543D7F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6E66A7">
        <w:rPr>
          <w:rFonts w:ascii="Times New Roman" w:eastAsia="Times New Roman" w:hAnsi="Times New Roman" w:cs="Times New Roman"/>
          <w:sz w:val="27"/>
          <w:szCs w:val="27"/>
          <w:lang w:eastAsia="ru-RU"/>
        </w:rPr>
        <w:t>Плохое настроение в течение одного дня является абсолютно нормальным. Но если ребенок капризничает и не слушается на протяжении недели, а то и месяца, это должно стать поводом для волнений.</w:t>
      </w:r>
    </w:p>
    <w:p w:rsidR="006E66A7" w:rsidRPr="006E66A7" w:rsidRDefault="006E66A7" w:rsidP="006E66A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E66A7">
        <w:rPr>
          <w:rFonts w:ascii="Times New Roman" w:eastAsia="Times New Roman" w:hAnsi="Times New Roman" w:cs="Times New Roman"/>
          <w:color w:val="FF3399"/>
          <w:sz w:val="27"/>
          <w:szCs w:val="27"/>
          <w:lang w:eastAsia="ru-RU"/>
        </w:rPr>
        <w:t>Возрастное соответствие.</w:t>
      </w:r>
      <w:r w:rsidRPr="00543D7F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6E66A7">
        <w:rPr>
          <w:rFonts w:ascii="Times New Roman" w:eastAsia="Times New Roman" w:hAnsi="Times New Roman" w:cs="Times New Roman"/>
          <w:sz w:val="27"/>
          <w:szCs w:val="27"/>
          <w:lang w:eastAsia="ru-RU"/>
        </w:rPr>
        <w:t>Ситуация, когда двухлетний ребенок плачет и хватается за одежду покидающей его мамы, совершенно нормальна. Но если то же самое происходит с девятилетним ребенком, то родители должны более внимательно присмотреться к малышу.</w:t>
      </w:r>
    </w:p>
    <w:p w:rsidR="006E66A7" w:rsidRPr="006E66A7" w:rsidRDefault="006E66A7" w:rsidP="006E66A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E66A7">
        <w:rPr>
          <w:rFonts w:ascii="Times New Roman" w:eastAsia="Times New Roman" w:hAnsi="Times New Roman" w:cs="Times New Roman"/>
          <w:color w:val="FF3399"/>
          <w:sz w:val="27"/>
          <w:szCs w:val="27"/>
          <w:lang w:eastAsia="ru-RU"/>
        </w:rPr>
        <w:t>Отклонение от нормы.</w:t>
      </w:r>
      <w:r w:rsidRPr="00543D7F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6E66A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Насколько его поведение не соответствует </w:t>
      </w:r>
      <w:proofErr w:type="gramStart"/>
      <w:r w:rsidRPr="006E66A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привычному</w:t>
      </w:r>
      <w:proofErr w:type="gramEnd"/>
      <w:r w:rsidRPr="006E66A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? </w:t>
      </w:r>
      <w:proofErr w:type="gramStart"/>
      <w:r w:rsidRPr="006E66A7">
        <w:rPr>
          <w:rFonts w:ascii="Times New Roman" w:eastAsia="Times New Roman" w:hAnsi="Times New Roman" w:cs="Times New Roman"/>
          <w:sz w:val="27"/>
          <w:szCs w:val="27"/>
          <w:lang w:eastAsia="ru-RU"/>
        </w:rPr>
        <w:t>Насколько его реакция на проблематичные ситуации и неприятных людей отличается от привычной, нормальной для детей его возраста и темперамента?</w:t>
      </w:r>
      <w:proofErr w:type="gramEnd"/>
    </w:p>
    <w:p w:rsidR="00543D7F" w:rsidRPr="00543D7F" w:rsidRDefault="006E66A7" w:rsidP="006E66A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E66A7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 вам кажется, что ваш ребенок переживает стресс, необходимо выяснить, почему. Дети не всегда могут словами</w:t>
      </w:r>
      <w:r w:rsidR="00543D7F" w:rsidRPr="00543D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выразить то, что их беспокоит.</w:t>
      </w:r>
    </w:p>
    <w:p w:rsidR="006E66A7" w:rsidRPr="006E66A7" w:rsidRDefault="006E66A7" w:rsidP="006E66A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E66A7">
        <w:rPr>
          <w:rFonts w:ascii="Times New Roman" w:eastAsia="Times New Roman" w:hAnsi="Times New Roman" w:cs="Times New Roman"/>
          <w:color w:val="003399"/>
          <w:sz w:val="27"/>
          <w:szCs w:val="27"/>
          <w:lang w:eastAsia="ru-RU"/>
        </w:rPr>
        <w:t>От двух до пяти:</w:t>
      </w:r>
      <w:r w:rsidRPr="00543D7F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6E66A7">
        <w:rPr>
          <w:rFonts w:ascii="Times New Roman" w:eastAsia="Times New Roman" w:hAnsi="Times New Roman" w:cs="Times New Roman"/>
          <w:sz w:val="27"/>
          <w:szCs w:val="27"/>
          <w:lang w:eastAsia="ru-RU"/>
        </w:rPr>
        <w:t>поведенческая регрессия (ребенок возвращается к</w:t>
      </w:r>
      <w:r w:rsidR="00CE7F65" w:rsidRPr="00543D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соске</w:t>
      </w:r>
      <w:r w:rsidRPr="006E66A7">
        <w:rPr>
          <w:rFonts w:ascii="Times New Roman" w:eastAsia="Times New Roman" w:hAnsi="Times New Roman" w:cs="Times New Roman"/>
          <w:sz w:val="27"/>
          <w:szCs w:val="27"/>
          <w:lang w:eastAsia="ru-RU"/>
        </w:rPr>
        <w:t>, вновь начинает мочиться в штаны или в кровать), избыточные страхи, агрессивное поведение или неконтролируемые вспышки плохого настроения, заикание, гиперактивность, слезы как реакция на все новое, нервные движения.</w:t>
      </w:r>
    </w:p>
    <w:p w:rsidR="00CE7F65" w:rsidRPr="00543D7F" w:rsidRDefault="006E66A7" w:rsidP="006E66A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E66A7">
        <w:rPr>
          <w:rFonts w:ascii="Times New Roman" w:eastAsia="Times New Roman" w:hAnsi="Times New Roman" w:cs="Times New Roman"/>
          <w:color w:val="006600"/>
          <w:sz w:val="27"/>
          <w:szCs w:val="27"/>
          <w:lang w:eastAsia="ru-RU"/>
        </w:rPr>
        <w:t>Помощь:</w:t>
      </w:r>
      <w:r w:rsidRPr="00543D7F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="006448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ребенку </w:t>
      </w:r>
      <w:r w:rsidRPr="006E66A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трудно выразить чувства словами, особенно общаясь </w:t>
      </w:r>
      <w:proofErr w:type="gramStart"/>
      <w:r w:rsidRPr="006E66A7">
        <w:rPr>
          <w:rFonts w:ascii="Times New Roman" w:eastAsia="Times New Roman" w:hAnsi="Times New Roman" w:cs="Times New Roman"/>
          <w:sz w:val="27"/>
          <w:szCs w:val="27"/>
          <w:lang w:eastAsia="ru-RU"/>
        </w:rPr>
        <w:t>со</w:t>
      </w:r>
      <w:proofErr w:type="gramEnd"/>
      <w:r w:rsidRPr="006E66A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взрослыми. Хороши</w:t>
      </w:r>
      <w:r w:rsidR="006448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 способом выяснить, что </w:t>
      </w:r>
      <w:r w:rsidRPr="006E66A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происходит с ребенком, является прослуши</w:t>
      </w:r>
      <w:r w:rsidR="006448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вание его разговоров с </w:t>
      </w:r>
      <w:r w:rsidRPr="006E66A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игрушками, наедине с которыми малыш бывает гораздо более откровенен, нежели рядом </w:t>
      </w:r>
      <w:proofErr w:type="gramStart"/>
      <w:r w:rsidRPr="006E66A7">
        <w:rPr>
          <w:rFonts w:ascii="Times New Roman" w:eastAsia="Times New Roman" w:hAnsi="Times New Roman" w:cs="Times New Roman"/>
          <w:sz w:val="27"/>
          <w:szCs w:val="27"/>
          <w:lang w:eastAsia="ru-RU"/>
        </w:rPr>
        <w:t>со</w:t>
      </w:r>
      <w:proofErr w:type="gramEnd"/>
      <w:r w:rsidRPr="006E66A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взрослыми людьми. Хорошим способом снять стресс является быстрое, механическое рисование с использованием ярких красок,</w:t>
      </w:r>
      <w:r w:rsidR="006448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карандашей,</w:t>
      </w:r>
      <w:r w:rsidRPr="006E66A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 также крик: дайте ребенку возможность покричать на улице. </w:t>
      </w:r>
    </w:p>
    <w:p w:rsidR="00CE7F65" w:rsidRDefault="00644831" w:rsidP="006E66A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Старайтесь, чтобы дети </w:t>
      </w:r>
      <w:r w:rsidR="006E66A7" w:rsidRPr="006E66A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несколько часов в день проводили в тишине наедине с книгой или тихими, традиционными играми. </w:t>
      </w:r>
    </w:p>
    <w:p w:rsidR="00543D7F" w:rsidRDefault="00543D7F" w:rsidP="006E66A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43D7F" w:rsidRDefault="00543D7F" w:rsidP="00543D7F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Составитель: педагог-психолог Н.И. Снежко</w:t>
      </w:r>
    </w:p>
    <w:p w:rsidR="00543D7F" w:rsidRPr="00543D7F" w:rsidRDefault="00543D7F" w:rsidP="00543D7F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Источник: интернет ресурсы</w:t>
      </w:r>
    </w:p>
    <w:sectPr w:rsidR="00543D7F" w:rsidRPr="00543D7F" w:rsidSect="00543D7F">
      <w:pgSz w:w="11906" w:h="16838"/>
      <w:pgMar w:top="28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54A"/>
    <w:rsid w:val="000A5EA2"/>
    <w:rsid w:val="00543D7F"/>
    <w:rsid w:val="00644831"/>
    <w:rsid w:val="006E66A7"/>
    <w:rsid w:val="007E6409"/>
    <w:rsid w:val="00C8254A"/>
    <w:rsid w:val="00CE7F65"/>
    <w:rsid w:val="00E156E2"/>
    <w:rsid w:val="00E5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66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66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E6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66A7"/>
  </w:style>
  <w:style w:type="character" w:styleId="a4">
    <w:name w:val="Hyperlink"/>
    <w:basedOn w:val="a0"/>
    <w:uiPriority w:val="99"/>
    <w:semiHidden/>
    <w:unhideWhenUsed/>
    <w:rsid w:val="006E66A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E6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66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66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66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E6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66A7"/>
  </w:style>
  <w:style w:type="character" w:styleId="a4">
    <w:name w:val="Hyperlink"/>
    <w:basedOn w:val="a0"/>
    <w:uiPriority w:val="99"/>
    <w:semiHidden/>
    <w:unhideWhenUsed/>
    <w:rsid w:val="006E66A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E6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66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10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2016-09-12T10:15:00Z</dcterms:created>
  <dcterms:modified xsi:type="dcterms:W3CDTF">2016-09-13T07:22:00Z</dcterms:modified>
</cp:coreProperties>
</file>