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365" w:rsidRPr="006C0365" w:rsidRDefault="006C0365" w:rsidP="00D225EE">
      <w:pPr>
        <w:pStyle w:val="a3"/>
        <w:rPr>
          <w:color w:val="000000"/>
          <w:sz w:val="28"/>
          <w:szCs w:val="28"/>
        </w:rPr>
      </w:pPr>
      <w:r w:rsidRPr="006C0365">
        <w:rPr>
          <w:color w:val="000000"/>
          <w:sz w:val="28"/>
          <w:szCs w:val="28"/>
        </w:rPr>
        <w:t>Уважаемые гости сайта. Предлагаю вашему вниманию дидактическую игру «</w:t>
      </w:r>
      <w:r>
        <w:rPr>
          <w:color w:val="000000"/>
          <w:sz w:val="28"/>
          <w:szCs w:val="28"/>
        </w:rPr>
        <w:t>Морские обитатели» для детей от 3-6</w:t>
      </w:r>
      <w:r w:rsidRPr="006C0365">
        <w:rPr>
          <w:color w:val="000000"/>
          <w:sz w:val="28"/>
          <w:szCs w:val="28"/>
        </w:rPr>
        <w:t xml:space="preserve"> лет, способствующую развитию </w:t>
      </w:r>
      <w:r>
        <w:rPr>
          <w:color w:val="000000"/>
          <w:sz w:val="28"/>
          <w:szCs w:val="28"/>
        </w:rPr>
        <w:t>мелкой моторики рук. Я подготовила для вас подробный МК для изготовления игры в домашних условиях, своими руками.</w:t>
      </w:r>
    </w:p>
    <w:p w:rsidR="006C0365" w:rsidRDefault="006C0365" w:rsidP="00D225EE">
      <w:pPr>
        <w:pStyle w:val="a3"/>
        <w:rPr>
          <w:color w:val="000000"/>
          <w:sz w:val="28"/>
          <w:szCs w:val="28"/>
        </w:rPr>
      </w:pPr>
      <w:r w:rsidRPr="0094572D">
        <w:rPr>
          <w:color w:val="000000"/>
          <w:sz w:val="28"/>
          <w:szCs w:val="28"/>
          <w:u w:val="single"/>
        </w:rPr>
        <w:t>Автор:</w:t>
      </w:r>
      <w:r w:rsidRPr="006C0365">
        <w:rPr>
          <w:color w:val="000000"/>
          <w:sz w:val="28"/>
          <w:szCs w:val="28"/>
        </w:rPr>
        <w:t xml:space="preserve"> </w:t>
      </w:r>
      <w:proofErr w:type="spellStart"/>
      <w:r w:rsidRPr="006C0365">
        <w:rPr>
          <w:color w:val="000000"/>
          <w:sz w:val="28"/>
          <w:szCs w:val="28"/>
        </w:rPr>
        <w:t>Туканова</w:t>
      </w:r>
      <w:proofErr w:type="spellEnd"/>
      <w:r w:rsidRPr="006C0365">
        <w:rPr>
          <w:color w:val="000000"/>
          <w:sz w:val="28"/>
          <w:szCs w:val="28"/>
        </w:rPr>
        <w:t xml:space="preserve"> Анна Викторовна, младший воспитатель</w:t>
      </w:r>
    </w:p>
    <w:p w:rsidR="006C0365" w:rsidRPr="006C0365" w:rsidRDefault="006C0365" w:rsidP="00D225EE">
      <w:pPr>
        <w:pStyle w:val="a3"/>
        <w:jc w:val="center"/>
        <w:rPr>
          <w:b/>
          <w:i/>
          <w:color w:val="5B9BD5" w:themeColor="accent1"/>
          <w:sz w:val="28"/>
          <w:szCs w:val="28"/>
        </w:rPr>
      </w:pPr>
      <w:r w:rsidRPr="006C0365">
        <w:rPr>
          <w:b/>
          <w:i/>
          <w:color w:val="5B9BD5" w:themeColor="accent1"/>
          <w:sz w:val="28"/>
          <w:szCs w:val="28"/>
        </w:rPr>
        <w:t>Дидактическая игра для развития мелкой моторики рук.</w:t>
      </w:r>
    </w:p>
    <w:p w:rsidR="00721DD3" w:rsidRDefault="006C0365" w:rsidP="00D225EE">
      <w:pPr>
        <w:pStyle w:val="a3"/>
        <w:jc w:val="center"/>
        <w:rPr>
          <w:b/>
          <w:i/>
          <w:color w:val="5B9BD5" w:themeColor="accent1"/>
          <w:sz w:val="28"/>
          <w:szCs w:val="28"/>
        </w:rPr>
      </w:pPr>
      <w:r w:rsidRPr="006C0365">
        <w:rPr>
          <w:b/>
          <w:i/>
          <w:color w:val="5B9BD5" w:themeColor="accent1"/>
          <w:sz w:val="28"/>
          <w:szCs w:val="28"/>
        </w:rPr>
        <w:t>Дидактическая игра «Морские обитатели»</w:t>
      </w:r>
      <w:r>
        <w:rPr>
          <w:b/>
          <w:i/>
          <w:color w:val="5B9BD5" w:themeColor="accent1"/>
          <w:sz w:val="28"/>
          <w:szCs w:val="28"/>
        </w:rPr>
        <w:t>.</w:t>
      </w:r>
    </w:p>
    <w:p w:rsidR="006C0365" w:rsidRPr="00721DD3" w:rsidRDefault="00721DD3" w:rsidP="008F3B22">
      <w:pPr>
        <w:pStyle w:val="a3"/>
        <w:ind w:left="-426" w:firstLine="426"/>
        <w:jc w:val="center"/>
        <w:rPr>
          <w:b/>
          <w:i/>
          <w:color w:val="5B9BD5" w:themeColor="accent1"/>
          <w:sz w:val="28"/>
          <w:szCs w:val="28"/>
          <w:lang w:val="en-US"/>
        </w:rPr>
      </w:pPr>
      <w:r w:rsidRPr="00721DD3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721DD3">
        <w:rPr>
          <w:b/>
          <w:i/>
          <w:noProof/>
          <w:color w:val="5B9BD5" w:themeColor="accent1"/>
          <w:sz w:val="28"/>
          <w:szCs w:val="28"/>
        </w:rPr>
        <w:drawing>
          <wp:inline distT="0" distB="0" distL="0" distR="0">
            <wp:extent cx="5038210" cy="3514725"/>
            <wp:effectExtent l="171450" t="171450" r="200660" b="200025"/>
            <wp:docPr id="11" name="Рисунок 11" descr="D:\Desktop\МОРСКИЕ ОБИТАТЕЛИ!!!!!!!!!!\IMG_20170515_215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МОРСКИЕ ОБИТАТЕЛИ!!!!!!!!!!\IMG_20170515_2151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193" cy="352238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4572D" w:rsidRDefault="006C0365" w:rsidP="008F3B22">
      <w:pPr>
        <w:pStyle w:val="a3"/>
        <w:ind w:left="-426" w:firstLine="426"/>
        <w:rPr>
          <w:color w:val="000000" w:themeColor="text1"/>
          <w:sz w:val="28"/>
          <w:szCs w:val="28"/>
        </w:rPr>
      </w:pPr>
      <w:r>
        <w:rPr>
          <w:rFonts w:asciiTheme="minorHAnsi" w:eastAsiaTheme="minorHAnsi" w:hAnsiTheme="minorHAnsi" w:cstheme="minorBidi"/>
          <w:color w:val="000000"/>
          <w:sz w:val="27"/>
          <w:szCs w:val="27"/>
          <w:lang w:eastAsia="en-US"/>
        </w:rPr>
        <w:t xml:space="preserve">                                                                                                                                                   </w:t>
      </w:r>
      <w:r w:rsidRPr="0094572D">
        <w:rPr>
          <w:color w:val="000000" w:themeColor="text1"/>
          <w:sz w:val="28"/>
          <w:szCs w:val="28"/>
          <w:u w:val="single"/>
        </w:rPr>
        <w:t>Описание работы:</w:t>
      </w:r>
      <w:r w:rsidRPr="006C0365">
        <w:rPr>
          <w:color w:val="000000" w:themeColor="text1"/>
          <w:sz w:val="28"/>
          <w:szCs w:val="28"/>
        </w:rPr>
        <w:t xml:space="preserve"> данный материал рекомендован воспитателям дошкольных учреждений, которые работают с детьми </w:t>
      </w:r>
      <w:proofErr w:type="gramStart"/>
      <w:r w:rsidRPr="006C0365">
        <w:rPr>
          <w:color w:val="000000" w:themeColor="text1"/>
          <w:sz w:val="28"/>
          <w:szCs w:val="28"/>
        </w:rPr>
        <w:t xml:space="preserve">среднего </w:t>
      </w:r>
      <w:r>
        <w:rPr>
          <w:color w:val="000000" w:themeColor="text1"/>
          <w:sz w:val="28"/>
          <w:szCs w:val="28"/>
        </w:rPr>
        <w:t xml:space="preserve"> и</w:t>
      </w:r>
      <w:proofErr w:type="gramEnd"/>
      <w:r>
        <w:rPr>
          <w:color w:val="000000" w:themeColor="text1"/>
          <w:sz w:val="28"/>
          <w:szCs w:val="28"/>
        </w:rPr>
        <w:t xml:space="preserve"> старшего </w:t>
      </w:r>
      <w:r w:rsidRPr="006C0365">
        <w:rPr>
          <w:color w:val="000000" w:themeColor="text1"/>
          <w:sz w:val="28"/>
          <w:szCs w:val="28"/>
        </w:rPr>
        <w:t>дошкольного возраста, а также родителям. Данная игра может быть использована в совместной игровой деятельности воспитанников и педагога, а также как часть непосредственно организованного образовательного процесса.</w:t>
      </w:r>
      <w:r w:rsidR="00E11605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Данная игра представляет собой силуэт </w:t>
      </w:r>
      <w:proofErr w:type="gramStart"/>
      <w:r w:rsidR="00E11605">
        <w:rPr>
          <w:color w:val="000000" w:themeColor="text1"/>
          <w:sz w:val="28"/>
          <w:szCs w:val="28"/>
        </w:rPr>
        <w:t>морских обитателей</w:t>
      </w:r>
      <w:proofErr w:type="gramEnd"/>
      <w:r w:rsidR="00E11605">
        <w:rPr>
          <w:color w:val="000000" w:themeColor="text1"/>
          <w:sz w:val="28"/>
          <w:szCs w:val="28"/>
        </w:rPr>
        <w:t xml:space="preserve"> изготовленных из 2мм </w:t>
      </w:r>
      <w:proofErr w:type="spellStart"/>
      <w:r w:rsidR="00E11605">
        <w:rPr>
          <w:color w:val="000000" w:themeColor="text1"/>
          <w:sz w:val="28"/>
          <w:szCs w:val="28"/>
        </w:rPr>
        <w:t>фоамирана</w:t>
      </w:r>
      <w:proofErr w:type="spellEnd"/>
      <w:r w:rsidR="00E11605">
        <w:rPr>
          <w:color w:val="000000" w:themeColor="text1"/>
          <w:sz w:val="28"/>
          <w:szCs w:val="28"/>
        </w:rPr>
        <w:t xml:space="preserve"> или цветного картона, с приклеенной цветной крышечкой от газированной воды (</w:t>
      </w:r>
      <w:r w:rsidR="0094572D">
        <w:rPr>
          <w:color w:val="000000" w:themeColor="text1"/>
          <w:sz w:val="28"/>
          <w:szCs w:val="28"/>
        </w:rPr>
        <w:t>разного цвета), с нарисованными</w:t>
      </w:r>
      <w:r w:rsidR="00E11605">
        <w:rPr>
          <w:color w:val="000000" w:themeColor="text1"/>
          <w:sz w:val="28"/>
          <w:szCs w:val="28"/>
        </w:rPr>
        <w:t xml:space="preserve"> глазками и частями тела (создавая 3</w:t>
      </w:r>
      <w:r w:rsidR="0094572D">
        <w:rPr>
          <w:color w:val="000000" w:themeColor="text1"/>
          <w:sz w:val="28"/>
          <w:szCs w:val="28"/>
          <w:lang w:val="en-US"/>
        </w:rPr>
        <w:t>D</w:t>
      </w:r>
      <w:r w:rsidR="0094572D">
        <w:rPr>
          <w:color w:val="000000" w:themeColor="text1"/>
          <w:sz w:val="28"/>
          <w:szCs w:val="28"/>
        </w:rPr>
        <w:t xml:space="preserve"> эффект- объём).</w:t>
      </w:r>
    </w:p>
    <w:p w:rsidR="00A27735" w:rsidRPr="0094572D" w:rsidRDefault="0094572D" w:rsidP="008F3B22">
      <w:pPr>
        <w:pStyle w:val="a3"/>
        <w:ind w:left="-426" w:firstLine="42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A95E24">
        <w:rPr>
          <w:b/>
          <w:color w:val="000000" w:themeColor="text1"/>
          <w:sz w:val="28"/>
          <w:szCs w:val="28"/>
          <w:u w:val="single"/>
        </w:rPr>
        <w:t>Цель:</w:t>
      </w:r>
      <w:r>
        <w:rPr>
          <w:color w:val="000000" w:themeColor="text1"/>
          <w:sz w:val="28"/>
          <w:szCs w:val="28"/>
        </w:rPr>
        <w:t xml:space="preserve"> стимулировать речевую и мыслительную деятельность ребёнка, через развитие мелкой моторики и координацию движения рук.                        </w:t>
      </w:r>
    </w:p>
    <w:p w:rsidR="00A95E24" w:rsidRDefault="0094572D" w:rsidP="008F3B22">
      <w:pPr>
        <w:pStyle w:val="a3"/>
        <w:ind w:left="-426"/>
        <w:rPr>
          <w:sz w:val="28"/>
          <w:szCs w:val="28"/>
        </w:rPr>
      </w:pPr>
      <w:r w:rsidRPr="00A95E24">
        <w:rPr>
          <w:b/>
          <w:sz w:val="28"/>
          <w:szCs w:val="28"/>
          <w:u w:val="single"/>
        </w:rPr>
        <w:lastRenderedPageBreak/>
        <w:t>Задачи:</w:t>
      </w:r>
      <w:r w:rsidRPr="00A95E24">
        <w:rPr>
          <w:b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- тренировать тонкие движения пальцев и кистей рук                                           - формировать координацию движения                                                                       - создавать условия для накопления ребёнком двигательного опыта, развития навыка ручной умелости                                                                                             - способствовать развитию творческих способностей                                            - развивать память, мыслительную деятельность, связную речь                              - стимулировать зрительное и слуховое восприятие </w:t>
      </w:r>
      <w:r w:rsidR="00A95E24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</w:t>
      </w:r>
      <w:r w:rsidR="00A95E24">
        <w:rPr>
          <w:sz w:val="28"/>
          <w:szCs w:val="28"/>
        </w:rPr>
        <w:t xml:space="preserve">- обогащать словарный запас </w:t>
      </w:r>
    </w:p>
    <w:p w:rsidR="009B56BD" w:rsidRDefault="00A95E24" w:rsidP="00721DD3">
      <w:pPr>
        <w:pStyle w:val="a3"/>
        <w:ind w:left="-426" w:right="140"/>
        <w:rPr>
          <w:noProof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A95E24">
        <w:rPr>
          <w:b/>
          <w:sz w:val="28"/>
          <w:szCs w:val="28"/>
          <w:u w:val="single"/>
        </w:rPr>
        <w:t>Для работы нам понадобится :</w:t>
      </w:r>
      <w:r w:rsidRPr="00A95E24">
        <w:rPr>
          <w:sz w:val="28"/>
          <w:szCs w:val="28"/>
          <w:u w:val="single"/>
        </w:rPr>
        <w:t xml:space="preserve">                                                                               </w:t>
      </w:r>
      <w:r>
        <w:rPr>
          <w:sz w:val="28"/>
          <w:szCs w:val="28"/>
        </w:rPr>
        <w:t xml:space="preserve">- цветной картон или </w:t>
      </w:r>
      <w:proofErr w:type="spellStart"/>
      <w:r>
        <w:rPr>
          <w:sz w:val="28"/>
          <w:szCs w:val="28"/>
        </w:rPr>
        <w:t>фоамиран</w:t>
      </w:r>
      <w:proofErr w:type="spellEnd"/>
      <w:r>
        <w:rPr>
          <w:sz w:val="28"/>
          <w:szCs w:val="28"/>
        </w:rPr>
        <w:t xml:space="preserve"> толщиной 2мм                                                                                                                              - небольшая коробочка для хранения готовых изделий                                         - выведенные на принтере изображения морских обитателей  ( можно использовать раскраски)                                                                                            - ножницы                                                                                                                   - цветные пробки от бутылок (газированная вода)                                                  - клей супер гель                                                                                                         - акриловая краска чёрного цвета или перманентный тонкий маркер, кисть №1 синтетика  </w:t>
      </w:r>
      <w:r w:rsidR="00FA5A29">
        <w:rPr>
          <w:sz w:val="28"/>
          <w:szCs w:val="28"/>
        </w:rPr>
        <w:t xml:space="preserve">                                                                                                          </w:t>
      </w:r>
      <w:r w:rsidR="00721DD3">
        <w:rPr>
          <w:sz w:val="28"/>
          <w:szCs w:val="28"/>
        </w:rPr>
        <w:t xml:space="preserve">    </w:t>
      </w:r>
      <w:r w:rsidR="0094572D" w:rsidRPr="0094572D">
        <w:rPr>
          <w:noProof/>
          <w:sz w:val="28"/>
          <w:szCs w:val="28"/>
        </w:rPr>
        <w:drawing>
          <wp:inline distT="0" distB="0" distL="0" distR="0">
            <wp:extent cx="5343525" cy="3752850"/>
            <wp:effectExtent l="171450" t="171450" r="180975" b="190500"/>
            <wp:docPr id="1" name="Рисунок 1" descr="D:\Desktop\МОРСКИЕ ОБИТАТЕЛИ!!!!!!!!!!\IMG_20170515_214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МОРСКИЕ ОБИТАТЕЛИ!!!!!!!!!!\IMG_20170515_2141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724" cy="37529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</w:t>
      </w:r>
      <w:r w:rsidR="009B56BD">
        <w:rPr>
          <w:noProof/>
          <w:sz w:val="28"/>
          <w:szCs w:val="28"/>
        </w:rPr>
        <w:t xml:space="preserve">                          </w:t>
      </w:r>
      <w:r w:rsidR="00FA5A29">
        <w:rPr>
          <w:noProof/>
          <w:sz w:val="28"/>
          <w:szCs w:val="28"/>
        </w:rPr>
        <w:t xml:space="preserve">№2. </w:t>
      </w:r>
      <w:r>
        <w:rPr>
          <w:noProof/>
          <w:sz w:val="28"/>
          <w:szCs w:val="28"/>
        </w:rPr>
        <w:t>Далее начинаем вырезать силуэты животных</w:t>
      </w:r>
      <w:r w:rsidR="009B56BD">
        <w:rPr>
          <w:noProof/>
          <w:sz w:val="28"/>
          <w:szCs w:val="28"/>
        </w:rPr>
        <w:t xml:space="preserve">. </w:t>
      </w:r>
    </w:p>
    <w:p w:rsidR="00D225EE" w:rsidRDefault="009B56BD" w:rsidP="00721DD3">
      <w:pPr>
        <w:pStyle w:val="a3"/>
        <w:ind w:left="-567"/>
        <w:rPr>
          <w:sz w:val="28"/>
          <w:szCs w:val="28"/>
        </w:rPr>
      </w:pPr>
      <w:r w:rsidRPr="009B56BD">
        <w:rPr>
          <w:noProof/>
          <w:sz w:val="28"/>
          <w:szCs w:val="28"/>
        </w:rPr>
        <w:lastRenderedPageBreak/>
        <w:drawing>
          <wp:inline distT="0" distB="0" distL="0" distR="0">
            <wp:extent cx="4352925" cy="3409315"/>
            <wp:effectExtent l="171450" t="190500" r="180975" b="191135"/>
            <wp:docPr id="2" name="Рисунок 2" descr="D:\Desktop\МОРСКИЕ ОБИТАТЕЛИ!!!!!!!!!!\IMG_20170515_214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МОРСКИЕ ОБИТАТЕЛИ!!!!!!!!!!\IMG_20170515_2142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753" cy="341857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</w:t>
      </w:r>
      <w:r w:rsidR="00FA5A29">
        <w:rPr>
          <w:sz w:val="28"/>
          <w:szCs w:val="28"/>
        </w:rPr>
        <w:t xml:space="preserve">             №3. </w:t>
      </w:r>
      <w:r>
        <w:rPr>
          <w:sz w:val="28"/>
          <w:szCs w:val="28"/>
        </w:rPr>
        <w:t xml:space="preserve">После того как вы вырезали силуэт, начинаем разрезать картинку на </w:t>
      </w:r>
      <w:proofErr w:type="gramStart"/>
      <w:r>
        <w:rPr>
          <w:sz w:val="28"/>
          <w:szCs w:val="28"/>
        </w:rPr>
        <w:t>части  (</w:t>
      </w:r>
      <w:proofErr w:type="gramEnd"/>
      <w:r>
        <w:rPr>
          <w:sz w:val="28"/>
          <w:szCs w:val="28"/>
        </w:rPr>
        <w:t xml:space="preserve">как показано на фото ниже).                                </w:t>
      </w:r>
      <w:r w:rsidRPr="009B56BD">
        <w:rPr>
          <w:noProof/>
          <w:sz w:val="28"/>
          <w:szCs w:val="28"/>
        </w:rPr>
        <w:drawing>
          <wp:inline distT="0" distB="0" distL="0" distR="0">
            <wp:extent cx="2771775" cy="3829050"/>
            <wp:effectExtent l="171450" t="171450" r="180975" b="171450"/>
            <wp:docPr id="3" name="Рисунок 3" descr="D:\Desktop\МОРСКИЕ ОБИТАТЕЛИ!!!!!!!!!!\IMG_20170515_214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МОРСКИЕ ОБИТАТЕЛИ!!!!!!!!!!\IMG_20170515_2144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756" cy="384560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8F3B22">
        <w:rPr>
          <w:sz w:val="28"/>
          <w:szCs w:val="28"/>
        </w:rPr>
        <w:t xml:space="preserve">                                                            </w:t>
      </w:r>
      <w:r w:rsidR="008F3B22">
        <w:rPr>
          <w:sz w:val="28"/>
          <w:szCs w:val="28"/>
        </w:rPr>
        <w:t xml:space="preserve">№4. Затем мы прикладываем все части картинки к соответствующим, задуманным вами цветам картона или </w:t>
      </w:r>
      <w:proofErr w:type="spellStart"/>
      <w:r w:rsidR="008F3B22">
        <w:rPr>
          <w:sz w:val="28"/>
          <w:szCs w:val="28"/>
        </w:rPr>
        <w:t>фоамирана</w:t>
      </w:r>
      <w:proofErr w:type="spellEnd"/>
      <w:r w:rsidR="008F3B22">
        <w:rPr>
          <w:sz w:val="28"/>
          <w:szCs w:val="28"/>
        </w:rPr>
        <w:t xml:space="preserve"> и обводим их.</w:t>
      </w:r>
    </w:p>
    <w:p w:rsidR="00D225EE" w:rsidRDefault="00D225EE" w:rsidP="00721DD3">
      <w:pPr>
        <w:pStyle w:val="a3"/>
        <w:ind w:left="-426"/>
        <w:rPr>
          <w:sz w:val="28"/>
          <w:szCs w:val="28"/>
        </w:rPr>
      </w:pPr>
      <w:r w:rsidRPr="009B56BD">
        <w:rPr>
          <w:noProof/>
          <w:sz w:val="28"/>
          <w:szCs w:val="28"/>
        </w:rPr>
        <w:lastRenderedPageBreak/>
        <w:drawing>
          <wp:inline distT="0" distB="0" distL="0" distR="0" wp14:anchorId="153B518A" wp14:editId="1FB3EAC9">
            <wp:extent cx="2742565" cy="3895725"/>
            <wp:effectExtent l="152400" t="171450" r="172085" b="180975"/>
            <wp:docPr id="4" name="Рисунок 4" descr="D:\Desktop\МОРСКИЕ ОБИТАТЕЛИ!!!!!!!!!!\IMG_20170515_214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МОРСКИЕ ОБИТАТЕЛИ!!!!!!!!!!\IMG_20170515_2144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978" cy="389631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D225EE" w:rsidRDefault="00FA5A29" w:rsidP="00721DD3">
      <w:pPr>
        <w:pStyle w:val="a3"/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№5. </w:t>
      </w:r>
      <w:r w:rsidR="00D225EE">
        <w:rPr>
          <w:sz w:val="28"/>
          <w:szCs w:val="28"/>
        </w:rPr>
        <w:t>Вырезаем</w:t>
      </w:r>
      <w:r w:rsidR="005900FF">
        <w:rPr>
          <w:sz w:val="28"/>
          <w:szCs w:val="28"/>
        </w:rPr>
        <w:t xml:space="preserve"> по контуру, вот что должно у вас получиться.</w:t>
      </w:r>
      <w:r w:rsidR="00D225EE">
        <w:rPr>
          <w:sz w:val="28"/>
          <w:szCs w:val="28"/>
        </w:rPr>
        <w:t xml:space="preserve">    </w:t>
      </w:r>
    </w:p>
    <w:p w:rsidR="005900FF" w:rsidRDefault="00D225EE" w:rsidP="00721DD3">
      <w:pPr>
        <w:pStyle w:val="a3"/>
        <w:ind w:left="-709" w:firstLine="283"/>
        <w:rPr>
          <w:sz w:val="28"/>
          <w:szCs w:val="28"/>
        </w:rPr>
      </w:pPr>
      <w:r w:rsidRPr="00D225EE">
        <w:rPr>
          <w:noProof/>
          <w:sz w:val="28"/>
          <w:szCs w:val="28"/>
        </w:rPr>
        <w:drawing>
          <wp:inline distT="0" distB="0" distL="0" distR="0">
            <wp:extent cx="2743200" cy="3905250"/>
            <wp:effectExtent l="152400" t="171450" r="171450" b="171450"/>
            <wp:docPr id="7" name="Рисунок 7" descr="D:\Desktop\МОРСКИЕ ОБИТАТЕЛИ!!!!!!!!!!\IMG_20170515_214602_1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МОРСКИЕ ОБИТАТЕЛИ!!!!!!!!!!\IMG_20170515_214602_1C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133" cy="39136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5900FF" w:rsidRDefault="00FA5A29" w:rsidP="00721DD3">
      <w:pPr>
        <w:pStyle w:val="a3"/>
        <w:ind w:left="-42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№6. </w:t>
      </w:r>
      <w:r w:rsidR="005900FF">
        <w:rPr>
          <w:sz w:val="28"/>
          <w:szCs w:val="28"/>
        </w:rPr>
        <w:t>Посл</w:t>
      </w:r>
      <w:r>
        <w:rPr>
          <w:sz w:val="28"/>
          <w:szCs w:val="28"/>
        </w:rPr>
        <w:t xml:space="preserve">е чего начинаем сборку изделия и </w:t>
      </w:r>
      <w:r w:rsidR="005900FF">
        <w:rPr>
          <w:sz w:val="28"/>
          <w:szCs w:val="28"/>
        </w:rPr>
        <w:t xml:space="preserve">приклеиваем все части </w:t>
      </w:r>
      <w:r>
        <w:rPr>
          <w:sz w:val="28"/>
          <w:szCs w:val="28"/>
        </w:rPr>
        <w:t xml:space="preserve">тела </w:t>
      </w:r>
      <w:r w:rsidR="005900FF">
        <w:rPr>
          <w:sz w:val="28"/>
          <w:szCs w:val="28"/>
        </w:rPr>
        <w:t xml:space="preserve">(глазки, ротик).                                                                              </w:t>
      </w:r>
      <w:r>
        <w:rPr>
          <w:sz w:val="28"/>
          <w:szCs w:val="28"/>
        </w:rPr>
        <w:t xml:space="preserve">                           </w:t>
      </w:r>
      <w:r w:rsidR="005900FF">
        <w:rPr>
          <w:sz w:val="28"/>
          <w:szCs w:val="28"/>
        </w:rPr>
        <w:t xml:space="preserve"> Подбираем по цвету крышечку </w:t>
      </w:r>
      <w:proofErr w:type="gramStart"/>
      <w:r w:rsidR="005900FF">
        <w:rPr>
          <w:sz w:val="28"/>
          <w:szCs w:val="28"/>
        </w:rPr>
        <w:t>и  располагаем</w:t>
      </w:r>
      <w:proofErr w:type="gramEnd"/>
      <w:r w:rsidR="005900FF">
        <w:rPr>
          <w:sz w:val="28"/>
          <w:szCs w:val="28"/>
        </w:rPr>
        <w:t xml:space="preserve"> её по середине изделия ( в</w:t>
      </w:r>
      <w:r w:rsidR="00721DD3" w:rsidRPr="00721DD3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r w:rsidR="00721DD3" w:rsidRPr="00721DD3">
        <w:rPr>
          <w:sz w:val="28"/>
          <w:szCs w:val="28"/>
        </w:rPr>
        <w:t xml:space="preserve">данном случае место для рта).  </w:t>
      </w:r>
      <w:r w:rsidR="008F3B22">
        <w:rPr>
          <w:sz w:val="28"/>
          <w:szCs w:val="28"/>
        </w:rPr>
        <w:t xml:space="preserve">                  </w:t>
      </w:r>
      <w:r w:rsidR="008F3B22" w:rsidRPr="005900FF">
        <w:rPr>
          <w:noProof/>
          <w:sz w:val="28"/>
          <w:szCs w:val="28"/>
        </w:rPr>
        <w:drawing>
          <wp:inline distT="0" distB="0" distL="0" distR="0" wp14:anchorId="011F3CC6" wp14:editId="266B3779">
            <wp:extent cx="2724150" cy="3619500"/>
            <wp:effectExtent l="171450" t="171450" r="171450" b="190500"/>
            <wp:docPr id="8" name="Рисунок 8" descr="D:\Desktop\МОРСКИЕ ОБИТАТЕЛИ!!!!!!!!!!\IMG_20170515_214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МОРСКИЕ ОБИТАТЕЛИ!!!!!!!!!!\IMG_20170515_2147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23" cy="36237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8F3B22">
        <w:rPr>
          <w:sz w:val="28"/>
          <w:szCs w:val="28"/>
        </w:rPr>
        <w:t xml:space="preserve">                                                            </w:t>
      </w:r>
      <w:r w:rsidR="008F3B22">
        <w:rPr>
          <w:noProof/>
          <w:sz w:val="28"/>
          <w:szCs w:val="28"/>
        </w:rPr>
        <w:t>№7. Берём краску иди маркер и начинаем прорисовывать контур глаз, рта. Делаем обводку (там,где вы считаете нужным).</w:t>
      </w:r>
      <w:r w:rsidR="008F3B22" w:rsidRPr="00FA5A29">
        <w:rPr>
          <w:noProof/>
          <w:sz w:val="28"/>
          <w:szCs w:val="28"/>
        </w:rPr>
        <w:t xml:space="preserve"> </w:t>
      </w:r>
      <w:r w:rsidR="008F3B22">
        <w:rPr>
          <w:noProof/>
          <w:sz w:val="28"/>
          <w:szCs w:val="28"/>
        </w:rPr>
        <w:t xml:space="preserve"> А так же прорисовываем детали ( жабры, зубы, фактуру чашуек или рисунок животного)</w:t>
      </w:r>
      <w:r w:rsidR="008F3B22">
        <w:rPr>
          <w:noProof/>
          <w:sz w:val="28"/>
          <w:szCs w:val="28"/>
        </w:rPr>
        <w:t>.</w:t>
      </w:r>
      <w:r w:rsidR="008F3B22">
        <w:rPr>
          <w:noProof/>
          <w:sz w:val="28"/>
          <w:szCs w:val="28"/>
        </w:rPr>
        <w:t xml:space="preserve"> </w:t>
      </w:r>
      <w:r w:rsidR="008F3B22" w:rsidRPr="00FA5A29">
        <w:rPr>
          <w:noProof/>
          <w:sz w:val="28"/>
          <w:szCs w:val="28"/>
        </w:rPr>
        <w:drawing>
          <wp:inline distT="0" distB="0" distL="0" distR="0" wp14:anchorId="1D9E8E75" wp14:editId="66CBE71B">
            <wp:extent cx="2741103" cy="3752850"/>
            <wp:effectExtent l="171450" t="171450" r="173990" b="190500"/>
            <wp:docPr id="9" name="Рисунок 9" descr="D:\Desktop\МОРСКИЕ ОБИТАТЕЛИ!!!!!!!!!!\IMG_20170515_214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МОРСКИЕ ОБИТАТЕЛИ!!!!!!!!!!\IMG_20170515_2147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115" cy="377614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8F3B22">
        <w:rPr>
          <w:noProof/>
          <w:sz w:val="28"/>
          <w:szCs w:val="28"/>
        </w:rPr>
        <w:t xml:space="preserve">               </w:t>
      </w:r>
      <w:r w:rsidR="00721DD3" w:rsidRPr="00721DD3">
        <w:rPr>
          <w:sz w:val="28"/>
          <w:szCs w:val="28"/>
        </w:rPr>
        <w:t xml:space="preserve">   </w:t>
      </w:r>
      <w:r w:rsidR="008F3B22">
        <w:rPr>
          <w:sz w:val="28"/>
          <w:szCs w:val="28"/>
        </w:rPr>
        <w:t xml:space="preserve">                                                                                  </w:t>
      </w:r>
      <w:r w:rsidR="00721DD3" w:rsidRPr="00721DD3">
        <w:rPr>
          <w:sz w:val="28"/>
          <w:szCs w:val="28"/>
        </w:rPr>
        <w:t xml:space="preserve">                                                                                      </w:t>
      </w:r>
    </w:p>
    <w:p w:rsidR="005900FF" w:rsidRDefault="005900FF" w:rsidP="00721DD3">
      <w:pPr>
        <w:pStyle w:val="a3"/>
        <w:rPr>
          <w:sz w:val="28"/>
          <w:szCs w:val="28"/>
        </w:rPr>
      </w:pPr>
    </w:p>
    <w:p w:rsidR="00E11605" w:rsidRPr="00FA5A29" w:rsidRDefault="00FA5A29" w:rsidP="00721DD3">
      <w:pPr>
        <w:pStyle w:val="a3"/>
        <w:ind w:left="-567"/>
        <w:rPr>
          <w:sz w:val="28"/>
          <w:szCs w:val="28"/>
        </w:rPr>
      </w:pPr>
      <w:r w:rsidRPr="00FA5A29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sz w:val="28"/>
          <w:szCs w:val="28"/>
        </w:rPr>
        <w:t xml:space="preserve">                                                                        </w:t>
      </w:r>
      <w:r w:rsidR="00721DD3">
        <w:rPr>
          <w:noProof/>
          <w:sz w:val="28"/>
          <w:szCs w:val="28"/>
        </w:rPr>
        <w:t xml:space="preserve">                                                                               №8. Наш морской обитатель готов. Можно приступать к игре. Аналогично делаем  и остальных задуманных животных. </w:t>
      </w:r>
      <w:r w:rsidR="00721DD3" w:rsidRPr="00721DD3">
        <w:rPr>
          <w:noProof/>
          <w:sz w:val="28"/>
          <w:szCs w:val="28"/>
        </w:rPr>
        <w:drawing>
          <wp:inline distT="0" distB="0" distL="0" distR="0">
            <wp:extent cx="5805805" cy="3857625"/>
            <wp:effectExtent l="171450" t="171450" r="175895" b="180975"/>
            <wp:docPr id="10" name="Рисунок 10" descr="D:\Desktop\МОРСКИЕ ОБИТАТЕЛИ!!!!!!!!!!\IMG_20170515_214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МОРСКИЕ ОБИТАТЕЛИ!!!!!!!!!!\IMG_20170515_2149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504" cy="38634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8F3B22">
        <w:rPr>
          <w:noProof/>
          <w:sz w:val="28"/>
          <w:szCs w:val="28"/>
        </w:rPr>
        <w:t>Это увлекательная игра как для детей так и для взрослых. Можно сделать подобно этой игре и других животных (домашних, диких, птиц, насекомых и т.д.).</w:t>
      </w:r>
    </w:p>
    <w:sectPr w:rsidR="00E11605" w:rsidRPr="00FA5A29" w:rsidSect="00721DD3">
      <w:pgSz w:w="11906" w:h="16838"/>
      <w:pgMar w:top="1134" w:right="850" w:bottom="567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07B"/>
    <w:rsid w:val="0023607B"/>
    <w:rsid w:val="005900FF"/>
    <w:rsid w:val="006C0365"/>
    <w:rsid w:val="00721DD3"/>
    <w:rsid w:val="008F3B22"/>
    <w:rsid w:val="0094572D"/>
    <w:rsid w:val="009B56BD"/>
    <w:rsid w:val="00A27735"/>
    <w:rsid w:val="00A43010"/>
    <w:rsid w:val="00A956C9"/>
    <w:rsid w:val="00A95E24"/>
    <w:rsid w:val="00D225EE"/>
    <w:rsid w:val="00E11605"/>
    <w:rsid w:val="00FA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30A351-B42A-4D5D-8C87-9583A82E6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0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9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2017-05-17T19:34:00Z</dcterms:created>
  <dcterms:modified xsi:type="dcterms:W3CDTF">2017-05-17T21:25:00Z</dcterms:modified>
</cp:coreProperties>
</file>