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69" w:rsidRDefault="00DD4DEE" w:rsidP="00A22B69">
      <w:pPr>
        <w:spacing w:before="58" w:after="58" w:line="376" w:lineRule="atLeast"/>
        <w:ind w:left="116" w:right="116"/>
        <w:jc w:val="center"/>
        <w:outlineLvl w:val="3"/>
        <w:rPr>
          <w:rFonts w:ascii="Comic Sans MS" w:eastAsia="Times New Roman" w:hAnsi="Comic Sans MS" w:cs="Tahoma"/>
          <w:color w:val="FF0000"/>
          <w:sz w:val="36"/>
          <w:szCs w:val="36"/>
          <w:lang w:eastAsia="ru-RU"/>
        </w:rPr>
      </w:pPr>
      <w:r w:rsidRPr="00A22B69">
        <w:rPr>
          <w:rFonts w:ascii="Comic Sans MS" w:hAnsi="Comic Sans MS"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57A9B064" wp14:editId="23E0C173">
            <wp:simplePos x="0" y="0"/>
            <wp:positionH relativeFrom="column">
              <wp:posOffset>72390</wp:posOffset>
            </wp:positionH>
            <wp:positionV relativeFrom="paragraph">
              <wp:posOffset>32385</wp:posOffset>
            </wp:positionV>
            <wp:extent cx="1676400" cy="1676400"/>
            <wp:effectExtent l="0" t="0" r="0" b="0"/>
            <wp:wrapSquare wrapText="bothSides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928" w:rsidRPr="00A22B69">
        <w:rPr>
          <w:rFonts w:ascii="Comic Sans MS" w:eastAsia="Times New Roman" w:hAnsi="Comic Sans MS" w:cs="Tahoma"/>
          <w:color w:val="FF0000"/>
          <w:sz w:val="36"/>
          <w:szCs w:val="36"/>
          <w:lang w:eastAsia="ru-RU"/>
        </w:rPr>
        <w:t xml:space="preserve">Рекомендации для родителей </w:t>
      </w:r>
    </w:p>
    <w:p w:rsidR="00702928" w:rsidRDefault="00702928" w:rsidP="00A22B69">
      <w:pPr>
        <w:spacing w:before="58" w:after="58" w:line="376" w:lineRule="atLeast"/>
        <w:ind w:left="116" w:right="116"/>
        <w:jc w:val="center"/>
        <w:outlineLvl w:val="3"/>
        <w:rPr>
          <w:rFonts w:ascii="Comic Sans MS" w:eastAsia="Times New Roman" w:hAnsi="Comic Sans MS" w:cs="Tahoma"/>
          <w:color w:val="FF0000"/>
          <w:sz w:val="36"/>
          <w:szCs w:val="36"/>
          <w:lang w:eastAsia="ru-RU"/>
        </w:rPr>
      </w:pPr>
      <w:r w:rsidRPr="00A22B69">
        <w:rPr>
          <w:rFonts w:ascii="Comic Sans MS" w:eastAsia="Times New Roman" w:hAnsi="Comic Sans MS" w:cs="Tahoma"/>
          <w:color w:val="FF0000"/>
          <w:sz w:val="36"/>
          <w:szCs w:val="36"/>
          <w:lang w:eastAsia="ru-RU"/>
        </w:rPr>
        <w:t>в период адаптации ребенка к детскому саду</w:t>
      </w:r>
    </w:p>
    <w:p w:rsidR="00A22B69" w:rsidRPr="00A22B69" w:rsidRDefault="00A22B69" w:rsidP="00A22B69">
      <w:pPr>
        <w:spacing w:before="58" w:after="58" w:line="376" w:lineRule="atLeast"/>
        <w:ind w:left="116" w:right="116"/>
        <w:jc w:val="center"/>
        <w:outlineLvl w:val="3"/>
        <w:rPr>
          <w:rFonts w:ascii="Comic Sans MS" w:eastAsia="Times New Roman" w:hAnsi="Comic Sans MS" w:cs="Tahoma"/>
          <w:color w:val="464646"/>
          <w:sz w:val="36"/>
          <w:szCs w:val="36"/>
          <w:lang w:eastAsia="ru-RU"/>
        </w:rPr>
      </w:pPr>
    </w:p>
    <w:p w:rsidR="00702928" w:rsidRPr="00A22B69" w:rsidRDefault="005B2F3F" w:rsidP="005B2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сложный процесс приспособления организма, который происходит на трех уровнях: физиологическом, социальном, психологическом.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702928" w:rsidRPr="00A22B69">
        <w:rPr>
          <w:rFonts w:ascii="Times New Roman" w:eastAsia="Times New Roman" w:hAnsi="Times New Roman" w:cs="Times New Roman"/>
          <w:sz w:val="24"/>
          <w:szCs w:val="24"/>
          <w:lang w:eastAsia="ru-RU"/>
        </w:rPr>
        <w:t>ерьезное испытание для малышей. Вызванные адаптацией стрессовые реакции надолго нарушают эмоциональное состояние малыша. Поэтому мы рекомендуем:</w:t>
      </w:r>
    </w:p>
    <w:p w:rsidR="00702928" w:rsidRPr="00A22B69" w:rsidRDefault="00702928" w:rsidP="004B27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Привести домашний режим в соответствие с режимом группы детского сада, в которую будет ходить </w:t>
      </w:r>
      <w:r w:rsidR="005B2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 </w:t>
      </w:r>
      <w:r w:rsidRPr="00A22B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ребенок;</w:t>
      </w:r>
    </w:p>
    <w:p w:rsidR="00702928" w:rsidRPr="00A22B69" w:rsidRDefault="00702928" w:rsidP="004B27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Познакомиться с меню детского сада и ввести в рацион питания </w:t>
      </w:r>
      <w:r w:rsidR="005B2F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Pr="00A22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новые для него блюда;</w:t>
      </w:r>
    </w:p>
    <w:p w:rsidR="00702928" w:rsidRPr="00A22B69" w:rsidRDefault="00702928" w:rsidP="004B27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B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ребенка дома всем необходимым навыкам самообслуживания: умываться, вытирать руки; одеваться и раздеваться; самостоятельно кушать, пользуясь во время еды ложкой; проситься на горшок. Одежда обязательно должна быть удобна для ребенка данного возраста, оптимальный вариант: брючки или шорты без застежек и лямок;</w:t>
      </w:r>
    </w:p>
    <w:p w:rsidR="00702928" w:rsidRPr="00A22B69" w:rsidRDefault="00702928" w:rsidP="004B27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B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"социальный горизонт" ребенка, пусть он привыкает общаться со сверстниками на детских игровых площадках, ходить в гости к товарищам, оставаться ночевать у бабушки, гулять по городу и т. д. Имея такой опыт, ребенок не будет бояться общаться со сверстниками и взрослыми;</w:t>
      </w:r>
    </w:p>
    <w:p w:rsidR="00702928" w:rsidRPr="00A22B69" w:rsidRDefault="00702928" w:rsidP="004B27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B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сформировать у ребенка положительную установку, желание идти в детский сад. Малышу нужна эмоциональная поддержка со стороны родителей: чаще говорите, ребенку, что Вы его любите, обнимайте, берите на руки. Помните, чем спокойнее и эмоционально положительно родители будут относиться к такому важному событию, как посещение ребенком детского сада, тем менее болезненно будет протекать процесс адаптации;</w:t>
      </w:r>
    </w:p>
    <w:p w:rsidR="00702928" w:rsidRPr="00A22B69" w:rsidRDefault="00702928" w:rsidP="004B27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B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первый день лучше прийти в детский сад, взяв с собой любимую игрушку.</w:t>
      </w:r>
    </w:p>
    <w:p w:rsidR="00702928" w:rsidRPr="00A22B69" w:rsidRDefault="00702928" w:rsidP="004B27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B6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Планируйте свое время так, чтобы в первый месяц посещения ребенком детского сада у Вас была возможность не оставлять его там на целый день. Первые недели посещения детского сада должны быть ограничены 2-3 часами, позже можно оставить малыша до обеда, в конце месяца </w:t>
      </w:r>
      <w:r w:rsidRPr="00A22B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(если это рекомендует воспитатель)</w:t>
      </w:r>
      <w:r w:rsidRPr="00A22B6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приводить малыша на целый день;</w:t>
      </w:r>
    </w:p>
    <w:p w:rsidR="00702928" w:rsidRPr="00A22B69" w:rsidRDefault="00702928" w:rsidP="004B27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B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адаптации дома необходимо соблюдать режим дня, больше гулять в выходные дни, снизить эмоциональную нагрузку;</w:t>
      </w:r>
    </w:p>
    <w:p w:rsidR="00702928" w:rsidRPr="00A22B69" w:rsidRDefault="00702928" w:rsidP="004B27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должен приходит в детский сад только здоровым. </w:t>
      </w:r>
    </w:p>
    <w:p w:rsidR="00702928" w:rsidRPr="00A22B69" w:rsidRDefault="00702928" w:rsidP="004B2776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B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всех вышеуказанных рекомендаций не является обязательным. Но выполнение их поможет Вашему ребенку безболезненно пройти период адаптации.</w:t>
      </w:r>
    </w:p>
    <w:p w:rsidR="00A22B69" w:rsidRDefault="00A22B69" w:rsidP="00702928">
      <w:pPr>
        <w:spacing w:before="28" w:after="2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928" w:rsidRPr="005B2F3F" w:rsidRDefault="00702928" w:rsidP="00A22B69">
      <w:pPr>
        <w:spacing w:before="28" w:after="28" w:line="240" w:lineRule="auto"/>
        <w:ind w:firstLine="1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2F3F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Источник: http://doshvozrast.ru/rabrod/pamyatki11.htm</w:t>
      </w:r>
    </w:p>
    <w:p w:rsidR="0080104E" w:rsidRPr="00A22B69" w:rsidRDefault="00A22B69" w:rsidP="00A22B69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B2F3F">
        <w:rPr>
          <w:rFonts w:ascii="Times New Roman" w:hAnsi="Times New Roman" w:cs="Times New Roman"/>
          <w:sz w:val="20"/>
          <w:szCs w:val="20"/>
        </w:rPr>
        <w:t>Составитель: педагог-психолог Н.И. Снежко</w:t>
      </w:r>
      <w:r w:rsidRPr="00A22B69">
        <w:rPr>
          <w:rFonts w:ascii="Times New Roman" w:hAnsi="Times New Roman" w:cs="Times New Roman"/>
        </w:rPr>
        <w:t xml:space="preserve"> </w:t>
      </w:r>
    </w:p>
    <w:sectPr w:rsidR="0080104E" w:rsidRPr="00A2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35FDF"/>
    <w:multiLevelType w:val="multilevel"/>
    <w:tmpl w:val="5C48C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C6"/>
    <w:rsid w:val="002572C6"/>
    <w:rsid w:val="004B2776"/>
    <w:rsid w:val="005B2F3F"/>
    <w:rsid w:val="006675A3"/>
    <w:rsid w:val="00702928"/>
    <w:rsid w:val="00A22B69"/>
    <w:rsid w:val="00D84CE6"/>
    <w:rsid w:val="00DD4DEE"/>
    <w:rsid w:val="00F710B4"/>
    <w:rsid w:val="00F8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029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0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4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D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029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0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4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2035</Characters>
  <Application>Microsoft Office Word</Application>
  <DocSecurity>0</DocSecurity>
  <Lines>16</Lines>
  <Paragraphs>4</Paragraphs>
  <ScaleCrop>false</ScaleCrop>
  <Company>diakov.net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2017-07-17T14:53:00Z</dcterms:created>
  <dcterms:modified xsi:type="dcterms:W3CDTF">2017-07-17T15:45:00Z</dcterms:modified>
</cp:coreProperties>
</file>