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8C" w:rsidRPr="00911A8F" w:rsidRDefault="00911A8F" w:rsidP="0030548C">
      <w:pPr>
        <w:pStyle w:val="a3"/>
        <w:spacing w:before="0" w:beforeAutospacing="0" w:after="0" w:afterAutospacing="0"/>
        <w:jc w:val="center"/>
        <w:rPr>
          <w:b/>
          <w:bCs/>
          <w:color w:val="7030A0"/>
          <w:sz w:val="32"/>
          <w:szCs w:val="32"/>
        </w:rPr>
      </w:pPr>
      <w:r w:rsidRPr="00911A8F">
        <w:rPr>
          <w:b/>
          <w:bCs/>
          <w:color w:val="7030A0"/>
          <w:sz w:val="32"/>
          <w:szCs w:val="32"/>
        </w:rPr>
        <w:t xml:space="preserve"> </w:t>
      </w:r>
      <w:r w:rsidR="00001C88" w:rsidRPr="00911A8F">
        <w:rPr>
          <w:b/>
          <w:bCs/>
          <w:color w:val="7030A0"/>
          <w:sz w:val="32"/>
          <w:szCs w:val="32"/>
        </w:rPr>
        <w:t>«Массажные мячики — помощники в самомассаже»</w:t>
      </w:r>
    </w:p>
    <w:p w:rsidR="007039DB" w:rsidRDefault="0030548C" w:rsidP="007039DB">
      <w:pPr>
        <w:pStyle w:val="a3"/>
        <w:jc w:val="right"/>
        <w:rPr>
          <w:bCs/>
          <w:i/>
          <w:color w:val="000000"/>
          <w:sz w:val="28"/>
          <w:szCs w:val="28"/>
        </w:rPr>
      </w:pPr>
      <w:r w:rsidRPr="00911A8F">
        <w:rPr>
          <w:bCs/>
          <w:i/>
          <w:color w:val="000000"/>
          <w:sz w:val="28"/>
          <w:szCs w:val="28"/>
        </w:rPr>
        <w:t xml:space="preserve">Источник знаний находится на кончиках пальцев» – так говорил </w:t>
      </w:r>
      <w:proofErr w:type="spellStart"/>
      <w:r w:rsidRPr="00911A8F">
        <w:rPr>
          <w:bCs/>
          <w:i/>
          <w:color w:val="000000"/>
          <w:sz w:val="28"/>
          <w:szCs w:val="28"/>
        </w:rPr>
        <w:t>В.Сухомлинский</w:t>
      </w:r>
      <w:proofErr w:type="spellEnd"/>
      <w:r w:rsidRPr="00911A8F">
        <w:rPr>
          <w:bCs/>
          <w:i/>
          <w:color w:val="000000"/>
          <w:sz w:val="28"/>
          <w:szCs w:val="28"/>
        </w:rPr>
        <w:t xml:space="preserve"> </w:t>
      </w:r>
    </w:p>
    <w:p w:rsidR="007039DB" w:rsidRDefault="007039DB" w:rsidP="007039DB">
      <w:pPr>
        <w:pStyle w:val="a3"/>
        <w:jc w:val="both"/>
        <w:rPr>
          <w:bCs/>
          <w:color w:val="000000"/>
          <w:sz w:val="28"/>
          <w:szCs w:val="28"/>
        </w:rPr>
      </w:pPr>
      <w:r w:rsidRPr="007039DB">
        <w:rPr>
          <w:bCs/>
          <w:color w:val="000000"/>
          <w:sz w:val="28"/>
          <w:szCs w:val="28"/>
        </w:rPr>
        <w:t>И</w:t>
      </w:r>
      <w:r w:rsidR="0030548C" w:rsidRPr="007039DB">
        <w:rPr>
          <w:bCs/>
          <w:color w:val="000000"/>
          <w:sz w:val="28"/>
          <w:szCs w:val="28"/>
        </w:rPr>
        <w:t xml:space="preserve"> мы с вами точно знаем, что развитие мелкой моторики напрямую связано с развитием речи малыша.</w:t>
      </w:r>
      <w:r w:rsidR="003246FC" w:rsidRPr="007039DB">
        <w:rPr>
          <w:bCs/>
          <w:color w:val="000000"/>
          <w:sz w:val="28"/>
          <w:szCs w:val="28"/>
        </w:rPr>
        <w:t xml:space="preserve"> </w:t>
      </w:r>
      <w:r w:rsidR="0030548C" w:rsidRPr="007039DB">
        <w:rPr>
          <w:bCs/>
          <w:color w:val="000000"/>
          <w:sz w:val="28"/>
          <w:szCs w:val="28"/>
        </w:rPr>
        <w:t>Одним из способов развития моторики и речи являются упражнения с массажными мячиками.</w:t>
      </w:r>
    </w:p>
    <w:p w:rsidR="00264FEF" w:rsidRPr="007039DB" w:rsidRDefault="00264FEF" w:rsidP="007039DB">
      <w:pPr>
        <w:pStyle w:val="a3"/>
        <w:jc w:val="both"/>
        <w:rPr>
          <w:bCs/>
          <w:color w:val="000000"/>
          <w:sz w:val="28"/>
          <w:szCs w:val="28"/>
        </w:rPr>
      </w:pPr>
      <w:r w:rsidRPr="00911A8F">
        <w:rPr>
          <w:bCs/>
          <w:i/>
          <w:color w:val="000000"/>
          <w:sz w:val="28"/>
          <w:szCs w:val="28"/>
          <w:u w:val="single"/>
        </w:rPr>
        <w:t>Цель таких упражнений</w:t>
      </w:r>
      <w:r w:rsidRPr="00911A8F">
        <w:rPr>
          <w:color w:val="000000"/>
          <w:sz w:val="28"/>
          <w:szCs w:val="28"/>
        </w:rPr>
        <w:t> - развитие мелкой моторики, общей координации и пластичности движений.</w:t>
      </w:r>
    </w:p>
    <w:p w:rsidR="00264FEF" w:rsidRPr="00911A8F" w:rsidRDefault="00264FEF" w:rsidP="0030548C">
      <w:pPr>
        <w:pStyle w:val="a3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8"/>
          <w:szCs w:val="28"/>
        </w:rPr>
      </w:pPr>
      <w:r w:rsidRPr="00911A8F">
        <w:rPr>
          <w:bCs/>
          <w:i/>
          <w:color w:val="000000"/>
          <w:sz w:val="28"/>
          <w:szCs w:val="28"/>
          <w:u w:val="single"/>
        </w:rPr>
        <w:t>Задачи:</w:t>
      </w:r>
    </w:p>
    <w:p w:rsidR="00264FEF" w:rsidRPr="00911A8F" w:rsidRDefault="003246FC" w:rsidP="0030548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11A8F">
        <w:rPr>
          <w:color w:val="000000"/>
          <w:sz w:val="28"/>
          <w:szCs w:val="28"/>
        </w:rPr>
        <w:t>1. С</w:t>
      </w:r>
      <w:r w:rsidR="00264FEF" w:rsidRPr="00911A8F">
        <w:rPr>
          <w:color w:val="000000"/>
          <w:sz w:val="28"/>
          <w:szCs w:val="28"/>
        </w:rPr>
        <w:t>пособствовать закаливанию организма ребенка.</w:t>
      </w:r>
    </w:p>
    <w:p w:rsidR="00264FEF" w:rsidRPr="00911A8F" w:rsidRDefault="003246FC" w:rsidP="0030548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11A8F">
        <w:rPr>
          <w:color w:val="000000"/>
          <w:sz w:val="28"/>
          <w:szCs w:val="28"/>
        </w:rPr>
        <w:t>2.</w:t>
      </w:r>
      <w:r w:rsidR="00264FEF" w:rsidRPr="00911A8F">
        <w:rPr>
          <w:color w:val="000000"/>
          <w:sz w:val="28"/>
          <w:szCs w:val="28"/>
        </w:rPr>
        <w:t>Воздействовать на биологически активные точки, находящиеся на поверхности ладоней.</w:t>
      </w:r>
    </w:p>
    <w:p w:rsidR="00264FEF" w:rsidRPr="00911A8F" w:rsidRDefault="00264FEF" w:rsidP="0030548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911A8F">
        <w:rPr>
          <w:color w:val="000000"/>
          <w:sz w:val="28"/>
          <w:szCs w:val="28"/>
        </w:rPr>
        <w:t>3. Способствовать развитию мелкой моторики рук.</w:t>
      </w:r>
    </w:p>
    <w:p w:rsidR="00264FEF" w:rsidRPr="00911A8F" w:rsidRDefault="007039DB" w:rsidP="003054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264FEF" w:rsidRPr="00911A8F">
        <w:rPr>
          <w:color w:val="000000"/>
          <w:sz w:val="28"/>
          <w:szCs w:val="28"/>
        </w:rPr>
        <w:t>Хорошая </w:t>
      </w:r>
      <w:hyperlink r:id="rId5" w:history="1">
        <w:r w:rsidR="00264FEF" w:rsidRPr="00911A8F">
          <w:rPr>
            <w:rStyle w:val="a4"/>
            <w:i/>
            <w:color w:val="auto"/>
            <w:sz w:val="28"/>
            <w:szCs w:val="28"/>
            <w:u w:val="none"/>
          </w:rPr>
          <w:t>гимнастика для пальчиков</w:t>
        </w:r>
      </w:hyperlink>
      <w:r w:rsidR="00264FEF" w:rsidRPr="00911A8F">
        <w:rPr>
          <w:color w:val="000000"/>
          <w:sz w:val="28"/>
          <w:szCs w:val="28"/>
        </w:rPr>
        <w:t>, улучшает кровообращение, тонизирует мелкие мышцы на руках.</w:t>
      </w:r>
    </w:p>
    <w:p w:rsidR="00264FEF" w:rsidRPr="00911A8F" w:rsidRDefault="00264FEF" w:rsidP="007039D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1A8F">
        <w:rPr>
          <w:color w:val="000000"/>
          <w:sz w:val="28"/>
          <w:szCs w:val="28"/>
        </w:rPr>
        <w:t>Массировать этим мячиком можно все: и ручки и ножки, спинку и даже голову. Что не только полезно, но и смешно и увлекательно, когда это протекает в игровой форме и ребенок смеется</w:t>
      </w:r>
      <w:r w:rsidR="003246FC" w:rsidRPr="00911A8F">
        <w:rPr>
          <w:color w:val="000000"/>
          <w:sz w:val="28"/>
          <w:szCs w:val="28"/>
        </w:rPr>
        <w:t>,</w:t>
      </w:r>
      <w:r w:rsidRPr="00911A8F">
        <w:rPr>
          <w:color w:val="000000"/>
          <w:sz w:val="28"/>
          <w:szCs w:val="28"/>
        </w:rPr>
        <w:t xml:space="preserve"> выполняя простые упражнения.</w:t>
      </w:r>
    </w:p>
    <w:p w:rsidR="00264FEF" w:rsidRPr="00911A8F" w:rsidRDefault="00264FEF" w:rsidP="003054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1A8F">
        <w:rPr>
          <w:color w:val="000000"/>
          <w:sz w:val="28"/>
          <w:szCs w:val="28"/>
        </w:rPr>
        <w:t>Мячики бывают резиновые, силиконовые, пластмассовые. С колючками или пупырышками. Существуют даже наборы мячей с разными диаметрами и разной твердостью. Также могут быть с мордочками животных</w:t>
      </w:r>
      <w:r w:rsidR="0030548C" w:rsidRPr="00911A8F">
        <w:rPr>
          <w:color w:val="000000"/>
          <w:sz w:val="28"/>
          <w:szCs w:val="28"/>
        </w:rPr>
        <w:t>.</w:t>
      </w:r>
      <w:r w:rsidRPr="00911A8F">
        <w:rPr>
          <w:color w:val="000000"/>
          <w:sz w:val="28"/>
          <w:szCs w:val="28"/>
        </w:rPr>
        <w:t xml:space="preserve"> Благодаря «колючей» поверхности такого мячика происходит воздействие на кожу, мышцы и нервные окончания, тем самым стимулируя различные точки на теле ребенка. Заметно улучшается кровообращение, кровь начинает быстрее циркулировать и распространяться в самые отдаленные уголки, что дает ребенку профилактику венозного застоя.</w:t>
      </w:r>
    </w:p>
    <w:p w:rsidR="00264FEF" w:rsidRPr="00911A8F" w:rsidRDefault="00264FEF" w:rsidP="0030548C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11A8F">
        <w:rPr>
          <w:color w:val="000000"/>
          <w:sz w:val="28"/>
          <w:szCs w:val="28"/>
        </w:rPr>
        <w:t>Когда малыш повторяет  игровые движения, он учится концентрации, у него развивается реакция и координация, ловкость. Приходит навык управления своими кистями и пальчиками. В игровой форме легче изучить такие сложные для ребенка понятия, как «</w:t>
      </w:r>
      <w:r w:rsidRPr="00911A8F">
        <w:rPr>
          <w:i/>
          <w:color w:val="000000"/>
          <w:sz w:val="28"/>
          <w:szCs w:val="28"/>
        </w:rPr>
        <w:t>влево</w:t>
      </w:r>
      <w:r w:rsidRPr="00911A8F">
        <w:rPr>
          <w:color w:val="000000"/>
          <w:sz w:val="28"/>
          <w:szCs w:val="28"/>
        </w:rPr>
        <w:t>», "</w:t>
      </w:r>
      <w:r w:rsidRPr="00911A8F">
        <w:rPr>
          <w:i/>
          <w:color w:val="000000"/>
          <w:sz w:val="28"/>
          <w:szCs w:val="28"/>
        </w:rPr>
        <w:t>вправо</w:t>
      </w:r>
      <w:r w:rsidRPr="00911A8F">
        <w:rPr>
          <w:color w:val="000000"/>
          <w:sz w:val="28"/>
          <w:szCs w:val="28"/>
        </w:rPr>
        <w:t>", «</w:t>
      </w:r>
      <w:r w:rsidRPr="00911A8F">
        <w:rPr>
          <w:i/>
          <w:color w:val="000000"/>
          <w:sz w:val="28"/>
          <w:szCs w:val="28"/>
        </w:rPr>
        <w:t>вверх</w:t>
      </w:r>
      <w:r w:rsidRPr="00911A8F">
        <w:rPr>
          <w:color w:val="000000"/>
          <w:sz w:val="28"/>
          <w:szCs w:val="28"/>
        </w:rPr>
        <w:t>», «</w:t>
      </w:r>
      <w:r w:rsidRPr="00911A8F">
        <w:rPr>
          <w:i/>
          <w:color w:val="000000"/>
          <w:sz w:val="28"/>
          <w:szCs w:val="28"/>
        </w:rPr>
        <w:t>вниз</w:t>
      </w:r>
      <w:r w:rsidRPr="00911A8F">
        <w:rPr>
          <w:color w:val="000000"/>
          <w:sz w:val="28"/>
          <w:szCs w:val="28"/>
        </w:rPr>
        <w:t>», да и просто изучить простой счет. Так что не забывайте веселой песенкой или стишком комментировать и подбадривать упражнения. Как видите плюсов очень много для растущего организма.</w:t>
      </w:r>
    </w:p>
    <w:p w:rsidR="00264FEF" w:rsidRPr="00911A8F" w:rsidRDefault="00264FEF" w:rsidP="00305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Перед тем, как проводить с детьми комплекс представленных упражнений, необходимо познакомить ребёнка с названием частей ладони и пальцев.</w:t>
      </w:r>
    </w:p>
    <w:p w:rsidR="007B4D05" w:rsidRPr="00911A8F" w:rsidRDefault="00264FEF" w:rsidP="0030548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Следить, чтобы при выполнении упражнений для рук, пальцы обеих рук находились всегда в сомкнутом состоянии, плечи не поднимались. Желательно, чтобы на детях (ребёнке) была одежда с коротким рукавом. Если такой возможности нет, то детям нужно закатать рукава.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lastRenderedPageBreak/>
        <w:t>Для этого я с детьми своей группы ежедневно выполняю упражнения с массажными мячиками — «ежиками». Эти мячики легко умещаются в детской ладошке, что делает их незаменимым предметом для самомассажа.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Дети с удовольствием выполняют несложные упражнения.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A8F">
        <w:rPr>
          <w:rFonts w:ascii="Times New Roman" w:hAnsi="Times New Roman" w:cs="Times New Roman"/>
          <w:i/>
          <w:sz w:val="28"/>
          <w:szCs w:val="28"/>
        </w:rPr>
        <w:t>Вот некоторые игровые упражнения для самых маленьких:</w:t>
      </w:r>
    </w:p>
    <w:p w:rsidR="00911A8F" w:rsidRPr="00911A8F" w:rsidRDefault="00911A8F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— Здравствуй, мой любимый мячик! —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Скажет утром каждый пальчик.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(</w:t>
      </w:r>
      <w:r w:rsidRPr="00911A8F">
        <w:rPr>
          <w:rFonts w:ascii="Times New Roman" w:hAnsi="Times New Roman" w:cs="Times New Roman"/>
          <w:i/>
          <w:sz w:val="28"/>
          <w:szCs w:val="28"/>
        </w:rPr>
        <w:t>Удержать мяч указательным и большим пальцем, затем средним и большим, безымянным и большим, мизинцем и большим пальцем).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— Мячик сильно я сжимаю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И ладошку поменяю.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(</w:t>
      </w:r>
      <w:r w:rsidRPr="00911A8F">
        <w:rPr>
          <w:rFonts w:ascii="Times New Roman" w:hAnsi="Times New Roman" w:cs="Times New Roman"/>
          <w:i/>
          <w:sz w:val="28"/>
          <w:szCs w:val="28"/>
        </w:rPr>
        <w:t>Сжимать мячик правой рукой, затем левой).</w:t>
      </w:r>
    </w:p>
    <w:p w:rsidR="0030548C" w:rsidRPr="00911A8F" w:rsidRDefault="00911A8F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A8F"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02F08FCD" wp14:editId="61C95654">
            <wp:simplePos x="0" y="0"/>
            <wp:positionH relativeFrom="column">
              <wp:posOffset>2981325</wp:posOffset>
            </wp:positionH>
            <wp:positionV relativeFrom="paragraph">
              <wp:posOffset>66040</wp:posOffset>
            </wp:positionV>
            <wp:extent cx="2934970" cy="1847850"/>
            <wp:effectExtent l="0" t="0" r="0" b="0"/>
            <wp:wrapThrough wrapText="bothSides">
              <wp:wrapPolygon edited="0">
                <wp:start x="561" y="0"/>
                <wp:lineTo x="0" y="445"/>
                <wp:lineTo x="0" y="21155"/>
                <wp:lineTo x="561" y="21377"/>
                <wp:lineTo x="20890" y="21377"/>
                <wp:lineTo x="21450" y="21155"/>
                <wp:lineTo x="21450" y="445"/>
                <wp:lineTo x="20890" y="0"/>
                <wp:lineTo x="561" y="0"/>
              </wp:wrapPolygon>
            </wp:wrapThrough>
            <wp:docPr id="1" name="Рисунок 1" descr="C:\Users\1\Desktop\IMG_20171115_111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_20171115_11115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24" b="19148"/>
                    <a:stretch/>
                  </pic:blipFill>
                  <pic:spPr bwMode="auto">
                    <a:xfrm>
                      <a:off x="0" y="0"/>
                      <a:ext cx="2934970" cy="18478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— По столу круги катаю,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Из-под рук не выпускаю.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Взад-вперед его качу;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Вправо-влево — как хочу.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(</w:t>
      </w:r>
      <w:r w:rsidRPr="00911A8F">
        <w:rPr>
          <w:rFonts w:ascii="Times New Roman" w:hAnsi="Times New Roman" w:cs="Times New Roman"/>
          <w:i/>
          <w:sz w:val="28"/>
          <w:szCs w:val="28"/>
        </w:rPr>
        <w:t>Катать мяч ладошкой правой руки вправо-влево, назад – вперед).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— Мячик пальцем разминаю,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Вдоль по пальцам мяч гоняю.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A8F">
        <w:rPr>
          <w:rFonts w:ascii="Times New Roman" w:hAnsi="Times New Roman" w:cs="Times New Roman"/>
          <w:i/>
          <w:sz w:val="28"/>
          <w:szCs w:val="28"/>
        </w:rPr>
        <w:t>(Катать мяч всей длинной пальцев правой руки).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 xml:space="preserve"> — Танцевать умеет танец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На мяче мой каждый палец.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(</w:t>
      </w:r>
      <w:r w:rsidRPr="00911A8F">
        <w:rPr>
          <w:rFonts w:ascii="Times New Roman" w:hAnsi="Times New Roman" w:cs="Times New Roman"/>
          <w:i/>
          <w:sz w:val="28"/>
          <w:szCs w:val="28"/>
        </w:rPr>
        <w:t>Катать мяч кончиками пальцами правой руки: указательным, средним, безымянным и мизинцем</w:t>
      </w:r>
      <w:r w:rsidRPr="00911A8F">
        <w:rPr>
          <w:rFonts w:ascii="Times New Roman" w:hAnsi="Times New Roman" w:cs="Times New Roman"/>
          <w:sz w:val="28"/>
          <w:szCs w:val="28"/>
        </w:rPr>
        <w:t>).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— Сверху левой, снизу правой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 xml:space="preserve">Я его катаю — </w:t>
      </w:r>
      <w:proofErr w:type="gramStart"/>
      <w:r w:rsidRPr="00911A8F">
        <w:rPr>
          <w:rFonts w:ascii="Times New Roman" w:hAnsi="Times New Roman" w:cs="Times New Roman"/>
          <w:sz w:val="28"/>
          <w:szCs w:val="28"/>
        </w:rPr>
        <w:t>браво</w:t>
      </w:r>
      <w:proofErr w:type="gramEnd"/>
      <w:r w:rsidRPr="00911A8F">
        <w:rPr>
          <w:rFonts w:ascii="Times New Roman" w:hAnsi="Times New Roman" w:cs="Times New Roman"/>
          <w:sz w:val="28"/>
          <w:szCs w:val="28"/>
        </w:rPr>
        <w:t>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A8F">
        <w:rPr>
          <w:rFonts w:ascii="Times New Roman" w:hAnsi="Times New Roman" w:cs="Times New Roman"/>
          <w:i/>
          <w:sz w:val="28"/>
          <w:szCs w:val="28"/>
        </w:rPr>
        <w:t>(Левой ладошкой катать мяч по правой ладони).</w:t>
      </w: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0548C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11A8F">
        <w:rPr>
          <w:rFonts w:ascii="Times New Roman" w:hAnsi="Times New Roman" w:cs="Times New Roman"/>
          <w:sz w:val="28"/>
          <w:szCs w:val="28"/>
        </w:rPr>
        <w:t>— Поверну, а ты проверь — Сверху правая теперь!</w:t>
      </w:r>
    </w:p>
    <w:p w:rsidR="00001C88" w:rsidRPr="00911A8F" w:rsidRDefault="0030548C" w:rsidP="0030548C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11A8F">
        <w:rPr>
          <w:rFonts w:ascii="Times New Roman" w:hAnsi="Times New Roman" w:cs="Times New Roman"/>
          <w:i/>
          <w:sz w:val="28"/>
          <w:szCs w:val="28"/>
        </w:rPr>
        <w:t>(Правой ладошкой катать мяч по левой ладони).</w:t>
      </w:r>
    </w:p>
    <w:p w:rsidR="0030548C" w:rsidRPr="00911A8F" w:rsidRDefault="0030548C" w:rsidP="00264FE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</w:p>
    <w:p w:rsidR="0030548C" w:rsidRPr="00911A8F" w:rsidRDefault="0030548C" w:rsidP="00264FEF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333333"/>
          <w:sz w:val="28"/>
          <w:szCs w:val="28"/>
        </w:rPr>
      </w:pPr>
    </w:p>
    <w:p w:rsidR="0030548C" w:rsidRPr="00911A8F" w:rsidRDefault="0030548C" w:rsidP="00264FE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911A8F">
        <w:rPr>
          <w:sz w:val="28"/>
          <w:szCs w:val="28"/>
          <w:u w:val="single"/>
        </w:rPr>
        <w:lastRenderedPageBreak/>
        <w:t>Массажный мяч</w:t>
      </w:r>
      <w:r w:rsidRPr="00911A8F">
        <w:rPr>
          <w:sz w:val="28"/>
          <w:szCs w:val="28"/>
        </w:rPr>
        <w:t xml:space="preserve"> – безусловно, очень полезное изобретение, эффективное средство для релаксации мышц, нормализации тонуса и снятия усталости.</w:t>
      </w:r>
    </w:p>
    <w:p w:rsidR="007039DB" w:rsidRDefault="007039DB" w:rsidP="007039D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proofErr w:type="spellStart"/>
      <w:r>
        <w:rPr>
          <w:color w:val="333333"/>
          <w:sz w:val="28"/>
          <w:szCs w:val="28"/>
        </w:rPr>
        <w:t>Изикеева</w:t>
      </w:r>
      <w:proofErr w:type="spellEnd"/>
      <w:r>
        <w:rPr>
          <w:color w:val="333333"/>
          <w:sz w:val="28"/>
          <w:szCs w:val="28"/>
        </w:rPr>
        <w:t xml:space="preserve"> Е.А </w:t>
      </w:r>
    </w:p>
    <w:p w:rsidR="0030548C" w:rsidRPr="00911A8F" w:rsidRDefault="007039DB" w:rsidP="007039DB">
      <w:pPr>
        <w:pStyle w:val="a3"/>
        <w:shd w:val="clear" w:color="auto" w:fill="FFFFFF"/>
        <w:spacing w:before="0" w:beforeAutospacing="0" w:after="0" w:afterAutospacing="0"/>
        <w:jc w:val="right"/>
        <w:rPr>
          <w:color w:val="333333"/>
          <w:sz w:val="28"/>
          <w:szCs w:val="28"/>
        </w:rPr>
      </w:pPr>
      <w:r w:rsidRPr="007039DB">
        <w:rPr>
          <w:color w:val="333333"/>
          <w:sz w:val="28"/>
          <w:szCs w:val="28"/>
        </w:rPr>
        <w:t>МБДОУ «</w:t>
      </w:r>
      <w:proofErr w:type="spellStart"/>
      <w:r w:rsidRPr="007039DB">
        <w:rPr>
          <w:color w:val="333333"/>
          <w:sz w:val="28"/>
          <w:szCs w:val="28"/>
        </w:rPr>
        <w:t>Приданниковский</w:t>
      </w:r>
      <w:proofErr w:type="spellEnd"/>
      <w:r w:rsidRPr="007039DB">
        <w:rPr>
          <w:color w:val="333333"/>
          <w:sz w:val="28"/>
          <w:szCs w:val="28"/>
        </w:rPr>
        <w:t xml:space="preserve"> детский сад №5»</w:t>
      </w:r>
    </w:p>
    <w:p w:rsidR="00911A8F" w:rsidRDefault="007039DB" w:rsidP="00264FEF">
      <w:pPr>
        <w:pStyle w:val="a3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60288" behindDoc="1" locked="0" layoutInCell="1" allowOverlap="1" wp14:anchorId="674B5AE9" wp14:editId="50EB8BD6">
            <wp:simplePos x="0" y="0"/>
            <wp:positionH relativeFrom="column">
              <wp:posOffset>-742950</wp:posOffset>
            </wp:positionH>
            <wp:positionV relativeFrom="paragraph">
              <wp:posOffset>123825</wp:posOffset>
            </wp:positionV>
            <wp:extent cx="3636010" cy="2727960"/>
            <wp:effectExtent l="0" t="0" r="2540" b="0"/>
            <wp:wrapThrough wrapText="bothSides">
              <wp:wrapPolygon edited="0">
                <wp:start x="453" y="0"/>
                <wp:lineTo x="0" y="302"/>
                <wp:lineTo x="0" y="21268"/>
                <wp:lineTo x="453" y="21419"/>
                <wp:lineTo x="21049" y="21419"/>
                <wp:lineTo x="21502" y="21268"/>
                <wp:lineTo x="21502" y="302"/>
                <wp:lineTo x="21049" y="0"/>
                <wp:lineTo x="453" y="0"/>
              </wp:wrapPolygon>
            </wp:wrapThrough>
            <wp:docPr id="2" name="Рисунок 2" descr="C:\Users\1\Desktop\IMG_20171116_0826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IMG_20171116_0826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10" cy="27279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7039DB" w:rsidP="00911A8F">
      <w:pPr>
        <w:rPr>
          <w:lang w:eastAsia="ru-RU"/>
        </w:rPr>
      </w:pPr>
      <w:bookmarkStart w:id="0" w:name="_GoBack"/>
      <w:r>
        <w:rPr>
          <w:b/>
          <w:bCs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74ED26CB" wp14:editId="48F61CF3">
            <wp:simplePos x="0" y="0"/>
            <wp:positionH relativeFrom="column">
              <wp:posOffset>-252095</wp:posOffset>
            </wp:positionH>
            <wp:positionV relativeFrom="paragraph">
              <wp:posOffset>364490</wp:posOffset>
            </wp:positionV>
            <wp:extent cx="3470275" cy="2603500"/>
            <wp:effectExtent l="0" t="0" r="0" b="6350"/>
            <wp:wrapThrough wrapText="bothSides">
              <wp:wrapPolygon edited="0">
                <wp:start x="474" y="0"/>
                <wp:lineTo x="0" y="316"/>
                <wp:lineTo x="0" y="21337"/>
                <wp:lineTo x="474" y="21495"/>
                <wp:lineTo x="20987" y="21495"/>
                <wp:lineTo x="21462" y="21337"/>
                <wp:lineTo x="21462" y="316"/>
                <wp:lineTo x="20987" y="0"/>
                <wp:lineTo x="474" y="0"/>
              </wp:wrapPolygon>
            </wp:wrapThrough>
            <wp:docPr id="3" name="Рисунок 3" descr="C:\Users\1\Desktop\IMG_20171115_1602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IMG_20171115_16022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0275" cy="2603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7039DB" w:rsidP="00911A8F">
      <w:pPr>
        <w:rPr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1" locked="0" layoutInCell="1" allowOverlap="1" wp14:anchorId="38846C92" wp14:editId="4B45F501">
            <wp:simplePos x="0" y="0"/>
            <wp:positionH relativeFrom="column">
              <wp:posOffset>-908685</wp:posOffset>
            </wp:positionH>
            <wp:positionV relativeFrom="paragraph">
              <wp:posOffset>36830</wp:posOffset>
            </wp:positionV>
            <wp:extent cx="3637280" cy="2729230"/>
            <wp:effectExtent l="0" t="0" r="1270" b="0"/>
            <wp:wrapThrough wrapText="bothSides">
              <wp:wrapPolygon edited="0">
                <wp:start x="453" y="0"/>
                <wp:lineTo x="0" y="302"/>
                <wp:lineTo x="0" y="21258"/>
                <wp:lineTo x="453" y="21409"/>
                <wp:lineTo x="21042" y="21409"/>
                <wp:lineTo x="21494" y="21258"/>
                <wp:lineTo x="21494" y="302"/>
                <wp:lineTo x="21042" y="0"/>
                <wp:lineTo x="453" y="0"/>
              </wp:wrapPolygon>
            </wp:wrapThrough>
            <wp:docPr id="5" name="Рисунок 5" descr="C:\Users\1\Desktop\IMG_20171116_0825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IMG_20171116_08253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280" cy="27292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7039DB" w:rsidP="00911A8F">
      <w:pPr>
        <w:rPr>
          <w:lang w:eastAsia="ru-RU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22357C4B" wp14:editId="78EE0124">
            <wp:simplePos x="0" y="0"/>
            <wp:positionH relativeFrom="column">
              <wp:posOffset>-416560</wp:posOffset>
            </wp:positionH>
            <wp:positionV relativeFrom="paragraph">
              <wp:posOffset>307340</wp:posOffset>
            </wp:positionV>
            <wp:extent cx="3576955" cy="2683510"/>
            <wp:effectExtent l="0" t="0" r="4445" b="2540"/>
            <wp:wrapThrough wrapText="bothSides">
              <wp:wrapPolygon edited="0">
                <wp:start x="460" y="0"/>
                <wp:lineTo x="0" y="307"/>
                <wp:lineTo x="0" y="21314"/>
                <wp:lineTo x="460" y="21467"/>
                <wp:lineTo x="21052" y="21467"/>
                <wp:lineTo x="21512" y="21314"/>
                <wp:lineTo x="21512" y="307"/>
                <wp:lineTo x="21052" y="0"/>
                <wp:lineTo x="460" y="0"/>
              </wp:wrapPolygon>
            </wp:wrapThrough>
            <wp:docPr id="4" name="Рисунок 4" descr="C:\Users\1\Desktop\IMG_20171116_0826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IMG_20171116_0826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6955" cy="26835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jc w:val="center"/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911A8F" w:rsidRPr="00911A8F" w:rsidRDefault="00911A8F" w:rsidP="00911A8F">
      <w:pPr>
        <w:rPr>
          <w:lang w:eastAsia="ru-RU"/>
        </w:rPr>
      </w:pPr>
    </w:p>
    <w:p w:rsidR="0030548C" w:rsidRPr="00911A8F" w:rsidRDefault="0030548C" w:rsidP="00911A8F">
      <w:pPr>
        <w:rPr>
          <w:lang w:eastAsia="ru-RU"/>
        </w:rPr>
      </w:pPr>
    </w:p>
    <w:sectPr w:rsidR="0030548C" w:rsidRPr="00911A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E6"/>
    <w:rsid w:val="00001C88"/>
    <w:rsid w:val="00264FEF"/>
    <w:rsid w:val="0030548C"/>
    <w:rsid w:val="003246FC"/>
    <w:rsid w:val="007039DB"/>
    <w:rsid w:val="007B4D05"/>
    <w:rsid w:val="0089312D"/>
    <w:rsid w:val="00911A8F"/>
    <w:rsid w:val="009E1FE6"/>
    <w:rsid w:val="00B413C7"/>
    <w:rsid w:val="00E37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F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F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01C88"/>
    <w:rPr>
      <w:b/>
      <w:bCs/>
    </w:rPr>
  </w:style>
  <w:style w:type="character" w:styleId="a8">
    <w:name w:val="Emphasis"/>
    <w:basedOn w:val="a0"/>
    <w:uiPriority w:val="20"/>
    <w:qFormat/>
    <w:rsid w:val="00001C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64FE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64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64FEF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001C88"/>
    <w:rPr>
      <w:b/>
      <w:bCs/>
    </w:rPr>
  </w:style>
  <w:style w:type="character" w:styleId="a8">
    <w:name w:val="Emphasis"/>
    <w:basedOn w:val="a0"/>
    <w:uiPriority w:val="20"/>
    <w:qFormat/>
    <w:rsid w:val="00001C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infourok.ru/go.html?href=http%3A%2F%2Fkaplyarosi.ru%2Fzanyatiya%2Fpalchikovaya-gimnastika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2017-10-29T14:13:00Z</dcterms:created>
  <dcterms:modified xsi:type="dcterms:W3CDTF">2017-11-17T17:31:00Z</dcterms:modified>
</cp:coreProperties>
</file>